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9B81" w14:textId="77777777" w:rsidR="00AD14BA" w:rsidRDefault="00AD14BA" w:rsidP="00AD14BA">
      <w:pPr>
        <w:spacing w:line="240" w:lineRule="auto"/>
        <w:contextualSpacing/>
        <w:jc w:val="center"/>
        <w:rPr>
          <w:b/>
          <w:sz w:val="28"/>
          <w:szCs w:val="28"/>
        </w:rPr>
      </w:pPr>
      <w:r>
        <w:rPr>
          <w:b/>
          <w:sz w:val="28"/>
          <w:szCs w:val="28"/>
        </w:rPr>
        <w:t>Bayport Marina Association</w:t>
      </w:r>
    </w:p>
    <w:p w14:paraId="6ED39501" w14:textId="77777777" w:rsidR="00AD14BA" w:rsidRDefault="00AD14BA" w:rsidP="00AD14BA">
      <w:pPr>
        <w:spacing w:line="240" w:lineRule="auto"/>
        <w:contextualSpacing/>
        <w:jc w:val="center"/>
        <w:rPr>
          <w:b/>
          <w:sz w:val="28"/>
          <w:szCs w:val="28"/>
        </w:rPr>
      </w:pPr>
      <w:r>
        <w:rPr>
          <w:b/>
          <w:sz w:val="28"/>
          <w:szCs w:val="28"/>
        </w:rPr>
        <w:t>Board of Directors Meeting Minutes</w:t>
      </w:r>
    </w:p>
    <w:p w14:paraId="46082BD8" w14:textId="48A5A6EE" w:rsidR="00AD14BA" w:rsidRDefault="00B7707C" w:rsidP="00AD14BA">
      <w:pPr>
        <w:spacing w:line="240" w:lineRule="auto"/>
        <w:contextualSpacing/>
        <w:jc w:val="center"/>
        <w:rPr>
          <w:b/>
          <w:sz w:val="28"/>
          <w:szCs w:val="28"/>
        </w:rPr>
      </w:pPr>
      <w:r>
        <w:rPr>
          <w:b/>
          <w:sz w:val="28"/>
          <w:szCs w:val="28"/>
        </w:rPr>
        <w:t xml:space="preserve">Zoom </w:t>
      </w:r>
      <w:r w:rsidR="00AD14BA">
        <w:rPr>
          <w:b/>
          <w:sz w:val="28"/>
          <w:szCs w:val="28"/>
        </w:rPr>
        <w:t xml:space="preserve">Meeting </w:t>
      </w:r>
    </w:p>
    <w:p w14:paraId="4286C746" w14:textId="22942BCE" w:rsidR="00AD14BA" w:rsidRDefault="002353F9" w:rsidP="00AD14BA">
      <w:pPr>
        <w:spacing w:line="240" w:lineRule="auto"/>
        <w:contextualSpacing/>
        <w:jc w:val="center"/>
        <w:rPr>
          <w:b/>
          <w:sz w:val="28"/>
          <w:szCs w:val="28"/>
        </w:rPr>
      </w:pPr>
      <w:r>
        <w:rPr>
          <w:b/>
          <w:sz w:val="28"/>
          <w:szCs w:val="28"/>
        </w:rPr>
        <w:t>April 21</w:t>
      </w:r>
      <w:r w:rsidR="00AD14BA">
        <w:rPr>
          <w:b/>
          <w:sz w:val="28"/>
          <w:szCs w:val="28"/>
        </w:rPr>
        <w:t>, 2021</w:t>
      </w:r>
    </w:p>
    <w:p w14:paraId="47979F0C"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26A09DE9"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1EBD684D"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63571CC0"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1FF6D63B"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5B855F29" w14:textId="77777777" w:rsidR="00AD14BA" w:rsidRDefault="00AD14BA">
            <w:pPr>
              <w:spacing w:after="255"/>
              <w:contextualSpacing/>
              <w:jc w:val="center"/>
              <w:rPr>
                <w:b/>
                <w:sz w:val="20"/>
                <w:szCs w:val="20"/>
              </w:rPr>
            </w:pPr>
            <w:r>
              <w:rPr>
                <w:b/>
                <w:sz w:val="20"/>
                <w:szCs w:val="20"/>
              </w:rPr>
              <w:t>Absent</w:t>
            </w:r>
          </w:p>
        </w:tc>
      </w:tr>
      <w:tr w:rsidR="00AD14BA" w14:paraId="2D7ACEC4" w14:textId="77777777" w:rsidTr="00AD14BA">
        <w:trPr>
          <w:trHeight w:val="260"/>
          <w:jc w:val="center"/>
        </w:trPr>
        <w:tc>
          <w:tcPr>
            <w:tcW w:w="3520" w:type="dxa"/>
            <w:tcBorders>
              <w:top w:val="single" w:sz="4" w:space="0" w:color="auto"/>
              <w:left w:val="single" w:sz="4" w:space="0" w:color="auto"/>
              <w:bottom w:val="single" w:sz="4" w:space="0" w:color="auto"/>
              <w:right w:val="single" w:sz="4" w:space="0" w:color="auto"/>
            </w:tcBorders>
            <w:hideMark/>
          </w:tcPr>
          <w:p w14:paraId="7AD6AA57" w14:textId="77777777" w:rsidR="00AD14BA" w:rsidRDefault="00AD14BA">
            <w:pPr>
              <w:spacing w:after="255"/>
              <w:contextualSpacing/>
              <w:rPr>
                <w:sz w:val="20"/>
                <w:szCs w:val="20"/>
              </w:rPr>
            </w:pPr>
            <w:r>
              <w:rPr>
                <w:sz w:val="20"/>
                <w:szCs w:val="20"/>
              </w:rPr>
              <w:t>Tore Detlie (Commodore)</w:t>
            </w:r>
          </w:p>
        </w:tc>
        <w:tc>
          <w:tcPr>
            <w:tcW w:w="1170" w:type="dxa"/>
            <w:tcBorders>
              <w:top w:val="single" w:sz="4" w:space="0" w:color="auto"/>
              <w:left w:val="single" w:sz="4" w:space="0" w:color="auto"/>
              <w:bottom w:val="single" w:sz="4" w:space="0" w:color="auto"/>
              <w:right w:val="single" w:sz="4" w:space="0" w:color="auto"/>
            </w:tcBorders>
          </w:tcPr>
          <w:p w14:paraId="1851BC60"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12B47097"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2F500FCC" w14:textId="77777777" w:rsidR="00AD14BA" w:rsidRDefault="00AD14BA">
            <w:pPr>
              <w:spacing w:after="255"/>
              <w:contextualSpacing/>
              <w:jc w:val="center"/>
              <w:rPr>
                <w:sz w:val="20"/>
                <w:szCs w:val="20"/>
              </w:rPr>
            </w:pPr>
          </w:p>
        </w:tc>
      </w:tr>
      <w:tr w:rsidR="00AD14BA" w14:paraId="59B85C2D" w14:textId="77777777" w:rsidTr="00AD14BA">
        <w:trPr>
          <w:trHeight w:val="188"/>
          <w:jc w:val="center"/>
        </w:trPr>
        <w:tc>
          <w:tcPr>
            <w:tcW w:w="3520" w:type="dxa"/>
            <w:tcBorders>
              <w:top w:val="single" w:sz="4" w:space="0" w:color="auto"/>
              <w:left w:val="single" w:sz="4" w:space="0" w:color="auto"/>
              <w:bottom w:val="single" w:sz="4" w:space="0" w:color="auto"/>
              <w:right w:val="single" w:sz="4" w:space="0" w:color="auto"/>
            </w:tcBorders>
            <w:hideMark/>
          </w:tcPr>
          <w:p w14:paraId="5B5AFDE2" w14:textId="77777777" w:rsidR="00AD14BA" w:rsidRDefault="00AD14BA">
            <w:pPr>
              <w:spacing w:after="255"/>
              <w:contextualSpacing/>
              <w:rPr>
                <w:sz w:val="20"/>
                <w:szCs w:val="20"/>
              </w:rPr>
            </w:pPr>
            <w:r>
              <w:rPr>
                <w:sz w:val="20"/>
                <w:szCs w:val="20"/>
              </w:rPr>
              <w:t>Matthew Kasinkas (Vice Commodore)</w:t>
            </w:r>
          </w:p>
        </w:tc>
        <w:tc>
          <w:tcPr>
            <w:tcW w:w="1170" w:type="dxa"/>
            <w:tcBorders>
              <w:top w:val="single" w:sz="4" w:space="0" w:color="auto"/>
              <w:left w:val="single" w:sz="4" w:space="0" w:color="auto"/>
              <w:bottom w:val="single" w:sz="4" w:space="0" w:color="auto"/>
              <w:right w:val="single" w:sz="4" w:space="0" w:color="auto"/>
            </w:tcBorders>
          </w:tcPr>
          <w:p w14:paraId="4CCAA848"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15A6C28D"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39826062" w14:textId="77777777" w:rsidR="00AD14BA" w:rsidRDefault="00AD14BA">
            <w:pPr>
              <w:spacing w:after="255"/>
              <w:contextualSpacing/>
              <w:jc w:val="center"/>
              <w:rPr>
                <w:sz w:val="20"/>
                <w:szCs w:val="20"/>
              </w:rPr>
            </w:pPr>
          </w:p>
        </w:tc>
      </w:tr>
      <w:tr w:rsidR="00AD14BA" w14:paraId="279E4C2E"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10B51C9E" w14:textId="77777777" w:rsidR="00AD14BA" w:rsidRDefault="00AD14BA">
            <w:pPr>
              <w:spacing w:after="255"/>
              <w:contextualSpacing/>
              <w:rPr>
                <w:sz w:val="20"/>
                <w:szCs w:val="20"/>
              </w:rPr>
            </w:pPr>
            <w:r>
              <w:rPr>
                <w:sz w:val="20"/>
                <w:szCs w:val="20"/>
              </w:rPr>
              <w:t>Curt Gray (Treasurer)</w:t>
            </w:r>
          </w:p>
        </w:tc>
        <w:tc>
          <w:tcPr>
            <w:tcW w:w="1170" w:type="dxa"/>
            <w:tcBorders>
              <w:top w:val="single" w:sz="4" w:space="0" w:color="auto"/>
              <w:left w:val="single" w:sz="4" w:space="0" w:color="auto"/>
              <w:bottom w:val="single" w:sz="4" w:space="0" w:color="auto"/>
              <w:right w:val="single" w:sz="4" w:space="0" w:color="auto"/>
            </w:tcBorders>
          </w:tcPr>
          <w:p w14:paraId="0F178CF4"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15871EEC"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7BB9F2A3" w14:textId="77777777" w:rsidR="00AD14BA" w:rsidRDefault="00AD14BA">
            <w:pPr>
              <w:spacing w:after="255"/>
              <w:contextualSpacing/>
              <w:jc w:val="center"/>
              <w:rPr>
                <w:sz w:val="20"/>
                <w:szCs w:val="20"/>
              </w:rPr>
            </w:pPr>
          </w:p>
        </w:tc>
      </w:tr>
      <w:tr w:rsidR="00AD14BA" w14:paraId="03951A78"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7EDD4903" w14:textId="77777777" w:rsidR="00AD14BA" w:rsidRDefault="00AD14BA">
            <w:pPr>
              <w:spacing w:after="255"/>
              <w:contextualSpacing/>
              <w:rPr>
                <w:sz w:val="20"/>
                <w:szCs w:val="20"/>
              </w:rPr>
            </w:pPr>
            <w:r>
              <w:rPr>
                <w:sz w:val="20"/>
                <w:szCs w:val="20"/>
              </w:rPr>
              <w:t>Meredith Pederson (Secretary)</w:t>
            </w:r>
          </w:p>
        </w:tc>
        <w:tc>
          <w:tcPr>
            <w:tcW w:w="1170" w:type="dxa"/>
            <w:tcBorders>
              <w:top w:val="single" w:sz="4" w:space="0" w:color="auto"/>
              <w:left w:val="single" w:sz="4" w:space="0" w:color="auto"/>
              <w:bottom w:val="single" w:sz="4" w:space="0" w:color="auto"/>
              <w:right w:val="single" w:sz="4" w:space="0" w:color="auto"/>
            </w:tcBorders>
          </w:tcPr>
          <w:p w14:paraId="0A470329"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150F42A"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79B3D8E7" w14:textId="77777777" w:rsidR="00AD14BA" w:rsidRDefault="00AD14BA">
            <w:pPr>
              <w:spacing w:after="255"/>
              <w:contextualSpacing/>
              <w:jc w:val="center"/>
              <w:rPr>
                <w:sz w:val="20"/>
                <w:szCs w:val="20"/>
              </w:rPr>
            </w:pPr>
          </w:p>
        </w:tc>
      </w:tr>
      <w:tr w:rsidR="00AD14BA" w14:paraId="007E33A7"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0A252D83" w14:textId="77777777" w:rsidR="00AD14BA" w:rsidRDefault="00AD14BA">
            <w:pPr>
              <w:spacing w:after="255"/>
              <w:contextualSpacing/>
              <w:rPr>
                <w:sz w:val="20"/>
                <w:szCs w:val="20"/>
              </w:rPr>
            </w:pPr>
            <w:r>
              <w:rPr>
                <w:sz w:val="20"/>
                <w:szCs w:val="20"/>
              </w:rPr>
              <w:t>Rachael Harvey</w:t>
            </w:r>
          </w:p>
        </w:tc>
        <w:tc>
          <w:tcPr>
            <w:tcW w:w="1170" w:type="dxa"/>
            <w:tcBorders>
              <w:top w:val="single" w:sz="4" w:space="0" w:color="auto"/>
              <w:left w:val="single" w:sz="4" w:space="0" w:color="auto"/>
              <w:bottom w:val="single" w:sz="4" w:space="0" w:color="auto"/>
              <w:right w:val="single" w:sz="4" w:space="0" w:color="auto"/>
            </w:tcBorders>
          </w:tcPr>
          <w:p w14:paraId="4F4FABBE"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E7C77DB"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480EF29C" w14:textId="77777777" w:rsidR="00AD14BA" w:rsidRDefault="00AD14BA">
            <w:pPr>
              <w:spacing w:after="255"/>
              <w:contextualSpacing/>
              <w:jc w:val="center"/>
              <w:rPr>
                <w:sz w:val="20"/>
                <w:szCs w:val="20"/>
              </w:rPr>
            </w:pPr>
          </w:p>
        </w:tc>
      </w:tr>
      <w:tr w:rsidR="00AD14BA" w14:paraId="42024F0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04902D24" w14:textId="77777777" w:rsidR="00AD14BA" w:rsidRDefault="00AD14BA">
            <w:pPr>
              <w:spacing w:after="255"/>
              <w:contextualSpacing/>
              <w:rPr>
                <w:sz w:val="20"/>
                <w:szCs w:val="20"/>
              </w:rPr>
            </w:pPr>
            <w:r>
              <w:rPr>
                <w:sz w:val="20"/>
                <w:szCs w:val="20"/>
              </w:rPr>
              <w:t>Bob Reilly</w:t>
            </w:r>
          </w:p>
        </w:tc>
        <w:tc>
          <w:tcPr>
            <w:tcW w:w="1170" w:type="dxa"/>
            <w:tcBorders>
              <w:top w:val="single" w:sz="4" w:space="0" w:color="auto"/>
              <w:left w:val="single" w:sz="4" w:space="0" w:color="auto"/>
              <w:bottom w:val="single" w:sz="4" w:space="0" w:color="auto"/>
              <w:right w:val="single" w:sz="4" w:space="0" w:color="auto"/>
            </w:tcBorders>
          </w:tcPr>
          <w:p w14:paraId="2A207CA5"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B5A9E9D"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1E83D154" w14:textId="77777777" w:rsidR="00AD14BA" w:rsidRDefault="00AD14BA">
            <w:pPr>
              <w:spacing w:after="255"/>
              <w:contextualSpacing/>
              <w:jc w:val="center"/>
              <w:rPr>
                <w:sz w:val="20"/>
                <w:szCs w:val="20"/>
              </w:rPr>
            </w:pPr>
          </w:p>
        </w:tc>
      </w:tr>
      <w:tr w:rsidR="00AD14BA" w14:paraId="1D361EE8"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6D9F366E" w14:textId="77777777" w:rsidR="00AD14BA" w:rsidRDefault="00AD14BA">
            <w:pPr>
              <w:spacing w:after="255"/>
              <w:contextualSpacing/>
              <w:rPr>
                <w:sz w:val="20"/>
                <w:szCs w:val="20"/>
              </w:rPr>
            </w:pPr>
            <w:r>
              <w:rPr>
                <w:sz w:val="20"/>
                <w:szCs w:val="20"/>
              </w:rPr>
              <w:t>Jason Fabio</w:t>
            </w:r>
          </w:p>
        </w:tc>
        <w:tc>
          <w:tcPr>
            <w:tcW w:w="1170" w:type="dxa"/>
            <w:tcBorders>
              <w:top w:val="single" w:sz="4" w:space="0" w:color="auto"/>
              <w:left w:val="single" w:sz="4" w:space="0" w:color="auto"/>
              <w:bottom w:val="single" w:sz="4" w:space="0" w:color="auto"/>
              <w:right w:val="single" w:sz="4" w:space="0" w:color="auto"/>
            </w:tcBorders>
          </w:tcPr>
          <w:p w14:paraId="0FF80736"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9394FCD" w14:textId="2395C541" w:rsidR="00AD14BA" w:rsidRDefault="00B877DE">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66B73340" w14:textId="67DCFAFE" w:rsidR="00AD14BA" w:rsidRDefault="00AD14BA">
            <w:pPr>
              <w:spacing w:after="255"/>
              <w:contextualSpacing/>
              <w:jc w:val="center"/>
              <w:rPr>
                <w:sz w:val="20"/>
                <w:szCs w:val="20"/>
              </w:rPr>
            </w:pPr>
          </w:p>
        </w:tc>
      </w:tr>
      <w:tr w:rsidR="00AD14BA" w14:paraId="0010E7D7"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404C5909" w14:textId="77777777" w:rsidR="00AD14BA" w:rsidRDefault="00AD14BA">
            <w:pPr>
              <w:spacing w:after="255"/>
              <w:contextualSpacing/>
              <w:rPr>
                <w:sz w:val="20"/>
                <w:szCs w:val="20"/>
              </w:rPr>
            </w:pPr>
            <w:r>
              <w:rPr>
                <w:sz w:val="20"/>
                <w:szCs w:val="20"/>
              </w:rPr>
              <w:t>John Gagich</w:t>
            </w:r>
          </w:p>
        </w:tc>
        <w:tc>
          <w:tcPr>
            <w:tcW w:w="1170" w:type="dxa"/>
            <w:tcBorders>
              <w:top w:val="single" w:sz="4" w:space="0" w:color="auto"/>
              <w:left w:val="single" w:sz="4" w:space="0" w:color="auto"/>
              <w:bottom w:val="single" w:sz="4" w:space="0" w:color="auto"/>
              <w:right w:val="single" w:sz="4" w:space="0" w:color="auto"/>
            </w:tcBorders>
          </w:tcPr>
          <w:p w14:paraId="4C00954C"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4D6C5515" w14:textId="77777777" w:rsidR="00AD14BA" w:rsidRDefault="00AD14BA">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008E39D" w14:textId="77777777" w:rsidR="00AD14BA" w:rsidRDefault="00AD14BA">
            <w:pPr>
              <w:spacing w:after="255"/>
              <w:contextualSpacing/>
              <w:jc w:val="center"/>
              <w:rPr>
                <w:sz w:val="20"/>
                <w:szCs w:val="20"/>
              </w:rPr>
            </w:pPr>
          </w:p>
        </w:tc>
      </w:tr>
      <w:tr w:rsidR="00AD14BA" w14:paraId="08E1598F"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239AC281" w14:textId="77777777" w:rsidR="00AD14BA" w:rsidRDefault="00AD14BA">
            <w:pPr>
              <w:spacing w:after="255"/>
              <w:contextualSpacing/>
              <w:rPr>
                <w:sz w:val="20"/>
                <w:szCs w:val="20"/>
              </w:rPr>
            </w:pPr>
            <w:r>
              <w:rPr>
                <w:sz w:val="20"/>
                <w:szCs w:val="20"/>
              </w:rPr>
              <w:t>William Given</w:t>
            </w:r>
          </w:p>
        </w:tc>
        <w:tc>
          <w:tcPr>
            <w:tcW w:w="1170" w:type="dxa"/>
            <w:tcBorders>
              <w:top w:val="single" w:sz="4" w:space="0" w:color="auto"/>
              <w:left w:val="single" w:sz="4" w:space="0" w:color="auto"/>
              <w:bottom w:val="single" w:sz="4" w:space="0" w:color="auto"/>
              <w:right w:val="single" w:sz="4" w:space="0" w:color="auto"/>
            </w:tcBorders>
          </w:tcPr>
          <w:p w14:paraId="03248677" w14:textId="77777777" w:rsidR="00AD14BA" w:rsidRDefault="00AD14BA">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473BCE" w14:textId="11B68CBD" w:rsidR="00AD14BA" w:rsidRDefault="00A61C15">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66CE06A2" w14:textId="32FD19D6" w:rsidR="00AD14BA" w:rsidRDefault="00AD14BA">
            <w:pPr>
              <w:spacing w:after="255"/>
              <w:contextualSpacing/>
              <w:jc w:val="center"/>
              <w:rPr>
                <w:sz w:val="20"/>
                <w:szCs w:val="20"/>
              </w:rPr>
            </w:pPr>
          </w:p>
        </w:tc>
      </w:tr>
    </w:tbl>
    <w:p w14:paraId="48357B38" w14:textId="77777777" w:rsidR="00AD14BA" w:rsidRDefault="00AD14BA" w:rsidP="00AD14BA">
      <w:pPr>
        <w:spacing w:line="240" w:lineRule="auto"/>
        <w:contextualSpacing/>
      </w:pPr>
    </w:p>
    <w:p w14:paraId="46C4FCFE" w14:textId="77777777" w:rsidR="00AD14BA" w:rsidRDefault="00AD14BA" w:rsidP="00AD14BA">
      <w:pPr>
        <w:spacing w:line="240" w:lineRule="auto"/>
        <w:contextualSpacing/>
        <w:rPr>
          <w:i/>
          <w:iCs/>
        </w:rPr>
      </w:pPr>
      <w:r>
        <w:rPr>
          <w:i/>
          <w:iCs/>
        </w:rPr>
        <w:t xml:space="preserve">This BMA Board meeting was conducted via Zoom video conference call pursuant to the Emergency Executive Order 20-04 Providing for Temporary Closure of Bars, Restaurants, and Other Places of Public Accommodation issued on March 16, 2020. </w:t>
      </w:r>
    </w:p>
    <w:p w14:paraId="0E2A7A76" w14:textId="77777777" w:rsidR="00AD14BA" w:rsidRDefault="00AD14BA" w:rsidP="00AD14BA">
      <w:pPr>
        <w:spacing w:line="240" w:lineRule="auto"/>
        <w:contextualSpacing/>
      </w:pPr>
    </w:p>
    <w:p w14:paraId="0EA8C0B6" w14:textId="14928043"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E61CDCE" w14:textId="77777777" w:rsidR="00CF5352" w:rsidRDefault="00CF5352" w:rsidP="00CF5352">
      <w:pPr>
        <w:spacing w:after="120"/>
        <w:jc w:val="center"/>
      </w:pPr>
    </w:p>
    <w:p w14:paraId="09214802" w14:textId="03A046A4" w:rsidR="00CF5352" w:rsidRPr="00CF5352" w:rsidRDefault="00CF5352" w:rsidP="00CF5352">
      <w:pPr>
        <w:numPr>
          <w:ilvl w:val="0"/>
          <w:numId w:val="2"/>
        </w:numPr>
        <w:pBdr>
          <w:top w:val="nil"/>
          <w:left w:val="nil"/>
          <w:bottom w:val="nil"/>
          <w:right w:val="nil"/>
          <w:between w:val="nil"/>
        </w:pBdr>
        <w:spacing w:after="0"/>
      </w:pPr>
      <w:r>
        <w:rPr>
          <w:color w:val="000000"/>
        </w:rPr>
        <w:t>Call to Order/Opening Comments</w:t>
      </w:r>
      <w:r>
        <w:rPr>
          <w:color w:val="000000"/>
        </w:rPr>
        <w:tab/>
      </w:r>
      <w:r>
        <w:rPr>
          <w:color w:val="000000"/>
        </w:rPr>
        <w:tab/>
      </w:r>
      <w:r>
        <w:rPr>
          <w:color w:val="000000"/>
        </w:rPr>
        <w:tab/>
      </w:r>
      <w:r>
        <w:rPr>
          <w:color w:val="000000"/>
        </w:rPr>
        <w:tab/>
      </w:r>
    </w:p>
    <w:p w14:paraId="278F6E7E" w14:textId="51AB1590" w:rsidR="00CF5352" w:rsidRDefault="00CF5352" w:rsidP="00CF5352">
      <w:pPr>
        <w:pStyle w:val="ListParagraph"/>
        <w:spacing w:after="0" w:line="256" w:lineRule="auto"/>
        <w:rPr>
          <w:color w:val="000000"/>
        </w:rPr>
      </w:pPr>
      <w:r w:rsidRPr="00CF5352">
        <w:rPr>
          <w:color w:val="000000"/>
        </w:rPr>
        <w:t>The BMA board meeting was called to order at 6:32 pm by the Commodore, Tore Detlie.  It was confirmed that a quorum was in attendance for approval of business items.</w:t>
      </w:r>
    </w:p>
    <w:p w14:paraId="64A5FE3B" w14:textId="12D168E9" w:rsidR="00CF5352" w:rsidRPr="00624C89" w:rsidRDefault="002F372B" w:rsidP="007C0615">
      <w:pPr>
        <w:pStyle w:val="ListParagraph"/>
        <w:numPr>
          <w:ilvl w:val="1"/>
          <w:numId w:val="2"/>
        </w:numPr>
        <w:spacing w:after="0" w:line="256" w:lineRule="auto"/>
        <w:rPr>
          <w:color w:val="000000"/>
        </w:rPr>
      </w:pPr>
      <w:r w:rsidRPr="00624C89">
        <w:rPr>
          <w:color w:val="000000"/>
        </w:rPr>
        <w:t xml:space="preserve">There have seen some </w:t>
      </w:r>
      <w:r w:rsidR="00AD6273" w:rsidRPr="00624C89">
        <w:rPr>
          <w:color w:val="000000"/>
        </w:rPr>
        <w:t>Covid</w:t>
      </w:r>
      <w:r w:rsidR="00624C89" w:rsidRPr="00624C89">
        <w:rPr>
          <w:color w:val="000000"/>
        </w:rPr>
        <w:t xml:space="preserve"> positive staff members</w:t>
      </w:r>
      <w:r w:rsidRPr="00624C89">
        <w:rPr>
          <w:color w:val="000000"/>
        </w:rPr>
        <w:t>.  Everyone</w:t>
      </w:r>
      <w:r w:rsidR="00624C89" w:rsidRPr="00624C89">
        <w:rPr>
          <w:color w:val="000000"/>
        </w:rPr>
        <w:t xml:space="preserve"> who was positive</w:t>
      </w:r>
      <w:r w:rsidRPr="00624C89">
        <w:rPr>
          <w:color w:val="000000"/>
        </w:rPr>
        <w:t xml:space="preserve"> </w:t>
      </w:r>
      <w:r w:rsidR="00624C89" w:rsidRPr="00624C89">
        <w:rPr>
          <w:color w:val="000000"/>
        </w:rPr>
        <w:t>ha</w:t>
      </w:r>
      <w:r w:rsidRPr="00624C89">
        <w:rPr>
          <w:color w:val="000000"/>
        </w:rPr>
        <w:t>s returned</w:t>
      </w:r>
      <w:r w:rsidR="00624C89" w:rsidRPr="00624C89">
        <w:rPr>
          <w:color w:val="000000"/>
        </w:rPr>
        <w:t xml:space="preserve"> to work</w:t>
      </w:r>
      <w:r w:rsidR="00624C89">
        <w:rPr>
          <w:color w:val="000000"/>
        </w:rPr>
        <w:t xml:space="preserve">. </w:t>
      </w:r>
    </w:p>
    <w:p w14:paraId="5CD4250E" w14:textId="4F170C7A" w:rsidR="00CF5352" w:rsidRPr="00CF5352" w:rsidRDefault="00CF5352" w:rsidP="00CF5352">
      <w:pPr>
        <w:pStyle w:val="ListParagraph"/>
        <w:spacing w:after="0" w:line="256" w:lineRule="auto"/>
        <w:ind w:left="1440"/>
        <w:rPr>
          <w:color w:val="000000"/>
        </w:rPr>
      </w:pPr>
      <w:r w:rsidRPr="00CF5352">
        <w:rPr>
          <w:color w:val="000000"/>
        </w:rPr>
        <w:t xml:space="preserve"> </w:t>
      </w:r>
      <w:r w:rsidRPr="00CF5352">
        <w:rPr>
          <w:color w:val="000000"/>
        </w:rPr>
        <w:tab/>
      </w:r>
    </w:p>
    <w:p w14:paraId="519E69FE" w14:textId="77777777" w:rsidR="00CF5352" w:rsidRDefault="00CF5352" w:rsidP="00CF5352">
      <w:pPr>
        <w:numPr>
          <w:ilvl w:val="0"/>
          <w:numId w:val="2"/>
        </w:numPr>
        <w:pBdr>
          <w:top w:val="nil"/>
          <w:left w:val="nil"/>
          <w:bottom w:val="nil"/>
          <w:right w:val="nil"/>
          <w:between w:val="nil"/>
        </w:pBdr>
        <w:spacing w:after="0"/>
      </w:pPr>
      <w:r>
        <w:rPr>
          <w:color w:val="000000"/>
        </w:rPr>
        <w:t>Business Meeting</w:t>
      </w:r>
    </w:p>
    <w:p w14:paraId="69F6E225" w14:textId="51064E32" w:rsidR="00CF5352" w:rsidRPr="00961BF0" w:rsidRDefault="00CF5352" w:rsidP="00CF5352">
      <w:pPr>
        <w:numPr>
          <w:ilvl w:val="1"/>
          <w:numId w:val="2"/>
        </w:numPr>
        <w:pBdr>
          <w:top w:val="nil"/>
          <w:left w:val="nil"/>
          <w:bottom w:val="nil"/>
          <w:right w:val="nil"/>
          <w:between w:val="nil"/>
        </w:pBdr>
        <w:spacing w:after="0"/>
      </w:pPr>
      <w:r>
        <w:rPr>
          <w:color w:val="000000"/>
        </w:rPr>
        <w:t>Approval of March</w:t>
      </w:r>
      <w:r w:rsidR="00624C89">
        <w:rPr>
          <w:color w:val="000000"/>
        </w:rPr>
        <w:t xml:space="preserve"> 17, </w:t>
      </w:r>
      <w:r>
        <w:rPr>
          <w:color w:val="000000"/>
        </w:rPr>
        <w:t>2021 Minutes</w:t>
      </w:r>
      <w:r>
        <w:rPr>
          <w:color w:val="000000"/>
        </w:rPr>
        <w:tab/>
      </w:r>
    </w:p>
    <w:p w14:paraId="3F4E9BFA" w14:textId="54416DB7" w:rsidR="00CF5352" w:rsidRDefault="00CF5352" w:rsidP="002F372B">
      <w:pPr>
        <w:pBdr>
          <w:top w:val="nil"/>
          <w:left w:val="nil"/>
          <w:bottom w:val="nil"/>
          <w:right w:val="nil"/>
          <w:between w:val="nil"/>
        </w:pBdr>
        <w:spacing w:after="0"/>
        <w:ind w:left="1440"/>
      </w:pPr>
      <w:r>
        <w:t>Motion</w:t>
      </w:r>
      <w:r w:rsidR="00B34E9B">
        <w:t xml:space="preserve"> made by</w:t>
      </w:r>
      <w:r>
        <w:t xml:space="preserve"> </w:t>
      </w:r>
      <w:r w:rsidR="002F372B">
        <w:t xml:space="preserve">Rachael Harvey </w:t>
      </w:r>
      <w:r>
        <w:t>to approve, seconded by</w:t>
      </w:r>
      <w:r w:rsidR="002F372B">
        <w:t xml:space="preserve"> Curt Gray</w:t>
      </w:r>
      <w:r>
        <w:t xml:space="preserve">, unanimous approval. </w:t>
      </w:r>
    </w:p>
    <w:p w14:paraId="45C2AD4C" w14:textId="77777777" w:rsidR="00CF5352" w:rsidRDefault="00CF5352" w:rsidP="00CF5352">
      <w:pPr>
        <w:pBdr>
          <w:top w:val="nil"/>
          <w:left w:val="nil"/>
          <w:bottom w:val="nil"/>
          <w:right w:val="nil"/>
          <w:between w:val="nil"/>
        </w:pBdr>
        <w:spacing w:after="0"/>
        <w:ind w:left="1440"/>
      </w:pPr>
    </w:p>
    <w:p w14:paraId="587F1087" w14:textId="77777777" w:rsidR="00CF5352" w:rsidRPr="00B877DE" w:rsidRDefault="00CF5352" w:rsidP="00CF5352">
      <w:pPr>
        <w:numPr>
          <w:ilvl w:val="1"/>
          <w:numId w:val="2"/>
        </w:numPr>
        <w:pBdr>
          <w:top w:val="nil"/>
          <w:left w:val="nil"/>
          <w:bottom w:val="nil"/>
          <w:right w:val="nil"/>
          <w:between w:val="nil"/>
        </w:pBdr>
        <w:spacing w:after="0"/>
      </w:pPr>
      <w:r>
        <w:rPr>
          <w:color w:val="000000"/>
        </w:rPr>
        <w:t xml:space="preserve">YTD Financial Review </w:t>
      </w:r>
    </w:p>
    <w:p w14:paraId="1DA9F5AB" w14:textId="77777777" w:rsidR="00CF5352" w:rsidRDefault="00CF5352" w:rsidP="00CF5352">
      <w:pPr>
        <w:pStyle w:val="ListParagraph"/>
        <w:spacing w:after="0" w:line="240" w:lineRule="auto"/>
        <w:ind w:left="1440"/>
        <w:rPr>
          <w:color w:val="000000" w:themeColor="text1"/>
        </w:rPr>
      </w:pPr>
    </w:p>
    <w:p w14:paraId="1C4266CF" w14:textId="77777777" w:rsidR="00CF5352" w:rsidRPr="005E146E" w:rsidRDefault="00CF5352" w:rsidP="00CF5352">
      <w:pPr>
        <w:pStyle w:val="ListParagraph"/>
        <w:spacing w:after="0" w:line="240" w:lineRule="auto"/>
        <w:ind w:left="1440"/>
        <w:rPr>
          <w:color w:val="000000" w:themeColor="text1"/>
        </w:rPr>
      </w:pPr>
      <w:r w:rsidRPr="005E146E">
        <w:rPr>
          <w:color w:val="000000" w:themeColor="text1"/>
        </w:rPr>
        <w:t xml:space="preserve">YTD P&amp;L’s: </w:t>
      </w:r>
    </w:p>
    <w:p w14:paraId="3A6EC3D4" w14:textId="500E8085" w:rsidR="00CF5352" w:rsidRPr="005E146E" w:rsidRDefault="00CF5352" w:rsidP="00CF5352">
      <w:pPr>
        <w:pStyle w:val="ListParagraph"/>
        <w:spacing w:after="0" w:line="240" w:lineRule="auto"/>
        <w:ind w:left="1440"/>
        <w:rPr>
          <w:color w:val="000000"/>
          <w:sz w:val="24"/>
          <w:szCs w:val="24"/>
        </w:rPr>
      </w:pPr>
      <w:r w:rsidRPr="005E146E">
        <w:rPr>
          <w:color w:val="000000"/>
          <w:sz w:val="24"/>
          <w:szCs w:val="24"/>
        </w:rPr>
        <w:t xml:space="preserve">Profit and Loss Budget vs Actual – November 2020 through </w:t>
      </w:r>
      <w:r w:rsidR="00624C89" w:rsidRPr="005E146E">
        <w:rPr>
          <w:color w:val="000000"/>
          <w:sz w:val="24"/>
          <w:szCs w:val="24"/>
        </w:rPr>
        <w:t>March</w:t>
      </w:r>
      <w:r w:rsidRPr="005E146E">
        <w:rPr>
          <w:color w:val="000000"/>
          <w:sz w:val="24"/>
          <w:szCs w:val="24"/>
        </w:rPr>
        <w:t xml:space="preserve"> 2021:</w:t>
      </w:r>
    </w:p>
    <w:p w14:paraId="465B716F" w14:textId="310D5A7C" w:rsidR="00CF5352" w:rsidRPr="005E146E" w:rsidRDefault="00CF5352" w:rsidP="00CF5352">
      <w:pPr>
        <w:pStyle w:val="ListParagraph"/>
        <w:numPr>
          <w:ilvl w:val="0"/>
          <w:numId w:val="3"/>
        </w:numPr>
        <w:spacing w:after="0" w:line="240" w:lineRule="auto"/>
        <w:ind w:left="2160"/>
        <w:rPr>
          <w:rFonts w:eastAsia="Times New Roman"/>
          <w:color w:val="000000"/>
        </w:rPr>
      </w:pPr>
      <w:r w:rsidRPr="005E146E">
        <w:rPr>
          <w:rFonts w:eastAsia="Times New Roman"/>
          <w:color w:val="000000"/>
        </w:rPr>
        <w:t>Total Income: $</w:t>
      </w:r>
      <w:r w:rsidR="00624C89" w:rsidRPr="005E146E">
        <w:rPr>
          <w:rFonts w:eastAsia="Times New Roman"/>
          <w:color w:val="000000"/>
        </w:rPr>
        <w:t>932</w:t>
      </w:r>
      <w:r w:rsidRPr="005E146E">
        <w:rPr>
          <w:rFonts w:eastAsia="Times New Roman"/>
          <w:color w:val="000000"/>
        </w:rPr>
        <w:t>,</w:t>
      </w:r>
      <w:r w:rsidR="00624C89" w:rsidRPr="005E146E">
        <w:rPr>
          <w:rFonts w:eastAsia="Times New Roman"/>
          <w:color w:val="000000"/>
        </w:rPr>
        <w:t>135</w:t>
      </w:r>
      <w:r w:rsidRPr="005E146E">
        <w:rPr>
          <w:rFonts w:eastAsia="Times New Roman"/>
          <w:color w:val="000000"/>
        </w:rPr>
        <w:t>; +$</w:t>
      </w:r>
      <w:r w:rsidR="00624C89" w:rsidRPr="005E146E">
        <w:rPr>
          <w:rFonts w:eastAsia="Times New Roman"/>
          <w:color w:val="000000"/>
        </w:rPr>
        <w:t>166</w:t>
      </w:r>
      <w:r w:rsidRPr="005E146E">
        <w:rPr>
          <w:rFonts w:eastAsia="Times New Roman"/>
          <w:color w:val="000000"/>
        </w:rPr>
        <w:t>,</w:t>
      </w:r>
      <w:r w:rsidR="00624C89" w:rsidRPr="005E146E">
        <w:rPr>
          <w:rFonts w:eastAsia="Times New Roman"/>
          <w:color w:val="000000"/>
        </w:rPr>
        <w:t>094</w:t>
      </w:r>
      <w:r w:rsidRPr="005E146E">
        <w:rPr>
          <w:rFonts w:eastAsia="Times New Roman"/>
          <w:color w:val="000000"/>
        </w:rPr>
        <w:t xml:space="preserve"> vs budget; +$1</w:t>
      </w:r>
      <w:r w:rsidR="00624C89" w:rsidRPr="005E146E">
        <w:rPr>
          <w:rFonts w:eastAsia="Times New Roman"/>
          <w:color w:val="000000"/>
        </w:rPr>
        <w:t>97</w:t>
      </w:r>
      <w:r w:rsidRPr="005E146E">
        <w:rPr>
          <w:rFonts w:eastAsia="Times New Roman"/>
          <w:color w:val="000000"/>
        </w:rPr>
        <w:t>,</w:t>
      </w:r>
      <w:r w:rsidR="00624C89" w:rsidRPr="005E146E">
        <w:rPr>
          <w:rFonts w:eastAsia="Times New Roman"/>
          <w:color w:val="000000"/>
        </w:rPr>
        <w:t>045</w:t>
      </w:r>
      <w:r w:rsidRPr="005E146E">
        <w:rPr>
          <w:rFonts w:eastAsia="Times New Roman"/>
          <w:color w:val="000000"/>
        </w:rPr>
        <w:t xml:space="preserve"> vs last year</w:t>
      </w:r>
    </w:p>
    <w:p w14:paraId="3D1B8BDC" w14:textId="2BDA2FFC" w:rsidR="00CF5352" w:rsidRPr="005E146E" w:rsidRDefault="00CF5352" w:rsidP="00CF5352">
      <w:pPr>
        <w:pStyle w:val="ListParagraph"/>
        <w:numPr>
          <w:ilvl w:val="0"/>
          <w:numId w:val="3"/>
        </w:numPr>
        <w:spacing w:after="0" w:line="240" w:lineRule="auto"/>
        <w:ind w:left="2160"/>
        <w:rPr>
          <w:rFonts w:eastAsia="Times New Roman"/>
          <w:color w:val="000000"/>
        </w:rPr>
      </w:pPr>
      <w:r w:rsidRPr="005E146E">
        <w:rPr>
          <w:rFonts w:eastAsia="Times New Roman"/>
          <w:color w:val="000000"/>
        </w:rPr>
        <w:t>Total Expense: $</w:t>
      </w:r>
      <w:r w:rsidR="00624C89" w:rsidRPr="005E146E">
        <w:rPr>
          <w:rFonts w:eastAsia="Times New Roman"/>
          <w:color w:val="000000"/>
        </w:rPr>
        <w:t>727</w:t>
      </w:r>
      <w:r w:rsidRPr="005E146E">
        <w:rPr>
          <w:rFonts w:eastAsia="Times New Roman"/>
          <w:color w:val="000000"/>
        </w:rPr>
        <w:t>,</w:t>
      </w:r>
      <w:r w:rsidR="00624C89" w:rsidRPr="005E146E">
        <w:rPr>
          <w:rFonts w:eastAsia="Times New Roman"/>
          <w:color w:val="000000"/>
        </w:rPr>
        <w:t>237</w:t>
      </w:r>
      <w:r w:rsidRPr="005E146E">
        <w:rPr>
          <w:rFonts w:eastAsia="Times New Roman"/>
          <w:color w:val="000000"/>
        </w:rPr>
        <w:t>; -$</w:t>
      </w:r>
      <w:r w:rsidR="00624C89" w:rsidRPr="005E146E">
        <w:rPr>
          <w:rFonts w:eastAsia="Times New Roman"/>
          <w:color w:val="000000"/>
        </w:rPr>
        <w:t>38</w:t>
      </w:r>
      <w:r w:rsidRPr="005E146E">
        <w:rPr>
          <w:rFonts w:eastAsia="Times New Roman"/>
          <w:color w:val="000000"/>
        </w:rPr>
        <w:t>,</w:t>
      </w:r>
      <w:r w:rsidR="00624C89" w:rsidRPr="005E146E">
        <w:rPr>
          <w:rFonts w:eastAsia="Times New Roman"/>
          <w:color w:val="000000"/>
        </w:rPr>
        <w:t>583</w:t>
      </w:r>
      <w:r w:rsidRPr="005E146E">
        <w:rPr>
          <w:rFonts w:eastAsia="Times New Roman"/>
          <w:color w:val="000000"/>
        </w:rPr>
        <w:t xml:space="preserve"> vs budget; +$</w:t>
      </w:r>
      <w:r w:rsidR="00624C89" w:rsidRPr="005E146E">
        <w:rPr>
          <w:rFonts w:eastAsia="Times New Roman"/>
          <w:color w:val="000000"/>
        </w:rPr>
        <w:t>57</w:t>
      </w:r>
      <w:r w:rsidRPr="005E146E">
        <w:rPr>
          <w:rFonts w:eastAsia="Times New Roman"/>
          <w:color w:val="000000"/>
        </w:rPr>
        <w:t>,</w:t>
      </w:r>
      <w:r w:rsidR="00624C89" w:rsidRPr="005E146E">
        <w:rPr>
          <w:rFonts w:eastAsia="Times New Roman"/>
          <w:color w:val="000000"/>
        </w:rPr>
        <w:t>902</w:t>
      </w:r>
      <w:r w:rsidRPr="005E146E">
        <w:rPr>
          <w:rFonts w:eastAsia="Times New Roman"/>
          <w:color w:val="000000"/>
        </w:rPr>
        <w:t xml:space="preserve"> vs last year</w:t>
      </w:r>
    </w:p>
    <w:p w14:paraId="64D15D46" w14:textId="4902DEC7" w:rsidR="00CF5352" w:rsidRPr="005E146E" w:rsidRDefault="00CF5352" w:rsidP="00CF5352">
      <w:pPr>
        <w:pStyle w:val="ListParagraph"/>
        <w:numPr>
          <w:ilvl w:val="0"/>
          <w:numId w:val="3"/>
        </w:numPr>
        <w:spacing w:after="0" w:line="240" w:lineRule="auto"/>
        <w:ind w:left="2160"/>
        <w:rPr>
          <w:rFonts w:eastAsia="Times New Roman"/>
          <w:color w:val="000000"/>
        </w:rPr>
      </w:pPr>
      <w:r w:rsidRPr="005E146E">
        <w:rPr>
          <w:rFonts w:eastAsia="Times New Roman"/>
          <w:color w:val="000000"/>
        </w:rPr>
        <w:t>Net Income: $</w:t>
      </w:r>
      <w:r w:rsidR="00624C89" w:rsidRPr="005E146E">
        <w:rPr>
          <w:rFonts w:eastAsia="Times New Roman"/>
          <w:color w:val="000000"/>
        </w:rPr>
        <w:t>204</w:t>
      </w:r>
      <w:r w:rsidRPr="005E146E">
        <w:rPr>
          <w:rFonts w:eastAsia="Times New Roman"/>
          <w:color w:val="000000"/>
        </w:rPr>
        <w:t>,</w:t>
      </w:r>
      <w:r w:rsidR="00624C89" w:rsidRPr="005E146E">
        <w:rPr>
          <w:rFonts w:eastAsia="Times New Roman"/>
          <w:color w:val="000000"/>
        </w:rPr>
        <w:t>898</w:t>
      </w:r>
      <w:r w:rsidRPr="005E146E">
        <w:rPr>
          <w:rFonts w:eastAsia="Times New Roman"/>
          <w:color w:val="000000"/>
        </w:rPr>
        <w:t>; +$</w:t>
      </w:r>
      <w:r w:rsidR="00624C89" w:rsidRPr="005E146E">
        <w:rPr>
          <w:rFonts w:eastAsia="Times New Roman"/>
          <w:color w:val="000000"/>
        </w:rPr>
        <w:t>204</w:t>
      </w:r>
      <w:r w:rsidRPr="005E146E">
        <w:rPr>
          <w:rFonts w:eastAsia="Times New Roman"/>
          <w:color w:val="000000"/>
        </w:rPr>
        <w:t>,</w:t>
      </w:r>
      <w:r w:rsidR="00624C89" w:rsidRPr="005E146E">
        <w:rPr>
          <w:rFonts w:eastAsia="Times New Roman"/>
          <w:color w:val="000000"/>
        </w:rPr>
        <w:t>677</w:t>
      </w:r>
      <w:r w:rsidRPr="005E146E">
        <w:rPr>
          <w:rFonts w:eastAsia="Times New Roman"/>
          <w:color w:val="000000"/>
        </w:rPr>
        <w:t xml:space="preserve"> vs budget; +$1</w:t>
      </w:r>
      <w:r w:rsidR="00624C89" w:rsidRPr="005E146E">
        <w:rPr>
          <w:rFonts w:eastAsia="Times New Roman"/>
          <w:color w:val="000000"/>
        </w:rPr>
        <w:t>39</w:t>
      </w:r>
      <w:r w:rsidRPr="005E146E">
        <w:rPr>
          <w:rFonts w:eastAsia="Times New Roman"/>
          <w:color w:val="000000"/>
        </w:rPr>
        <w:t>,</w:t>
      </w:r>
      <w:r w:rsidR="00624C89" w:rsidRPr="005E146E">
        <w:rPr>
          <w:rFonts w:eastAsia="Times New Roman"/>
          <w:color w:val="000000"/>
        </w:rPr>
        <w:t>144</w:t>
      </w:r>
      <w:r w:rsidRPr="005E146E">
        <w:rPr>
          <w:rFonts w:eastAsia="Times New Roman"/>
          <w:color w:val="000000"/>
        </w:rPr>
        <w:t xml:space="preserve"> vs last year</w:t>
      </w:r>
    </w:p>
    <w:p w14:paraId="4EF424EA" w14:textId="77777777" w:rsidR="00CF5352" w:rsidRPr="005E146E" w:rsidRDefault="00CF5352" w:rsidP="00CF5352">
      <w:pPr>
        <w:pStyle w:val="ListParagraph"/>
        <w:spacing w:after="0" w:line="240" w:lineRule="auto"/>
        <w:ind w:left="1440"/>
        <w:rPr>
          <w:color w:val="000000"/>
        </w:rPr>
      </w:pPr>
    </w:p>
    <w:p w14:paraId="073900B9" w14:textId="7F63F2EE" w:rsidR="00CF5352" w:rsidRPr="005E146E" w:rsidRDefault="00CF5352" w:rsidP="00CF5352">
      <w:pPr>
        <w:pStyle w:val="ListParagraph"/>
        <w:spacing w:after="0" w:line="240" w:lineRule="auto"/>
        <w:ind w:left="1440"/>
        <w:rPr>
          <w:color w:val="000000"/>
          <w:sz w:val="24"/>
          <w:szCs w:val="24"/>
        </w:rPr>
      </w:pPr>
      <w:r w:rsidRPr="005E146E">
        <w:rPr>
          <w:color w:val="000000"/>
          <w:sz w:val="24"/>
          <w:szCs w:val="24"/>
        </w:rPr>
        <w:t xml:space="preserve">Balance Sheet as </w:t>
      </w:r>
      <w:r w:rsidR="00624C89" w:rsidRPr="005E146E">
        <w:rPr>
          <w:color w:val="000000"/>
          <w:sz w:val="24"/>
          <w:szCs w:val="24"/>
        </w:rPr>
        <w:t>March</w:t>
      </w:r>
      <w:r w:rsidRPr="005E146E">
        <w:rPr>
          <w:color w:val="000000"/>
          <w:sz w:val="24"/>
          <w:szCs w:val="24"/>
        </w:rPr>
        <w:t xml:space="preserve"> </w:t>
      </w:r>
      <w:r w:rsidR="00624C89" w:rsidRPr="005E146E">
        <w:rPr>
          <w:color w:val="000000"/>
          <w:sz w:val="24"/>
          <w:szCs w:val="24"/>
        </w:rPr>
        <w:t>31</w:t>
      </w:r>
      <w:r w:rsidRPr="005E146E">
        <w:rPr>
          <w:color w:val="000000"/>
          <w:sz w:val="24"/>
          <w:szCs w:val="24"/>
        </w:rPr>
        <w:t>, 2021:</w:t>
      </w:r>
    </w:p>
    <w:p w14:paraId="30DD7946" w14:textId="51A24066" w:rsidR="00CF5352" w:rsidRPr="005E146E" w:rsidRDefault="00CF5352" w:rsidP="00CF5352">
      <w:pPr>
        <w:pStyle w:val="ListParagraph"/>
        <w:numPr>
          <w:ilvl w:val="0"/>
          <w:numId w:val="4"/>
        </w:numPr>
        <w:spacing w:after="0" w:line="240" w:lineRule="auto"/>
        <w:ind w:left="2160"/>
        <w:rPr>
          <w:rFonts w:eastAsia="Times New Roman"/>
          <w:color w:val="000000"/>
        </w:rPr>
      </w:pPr>
      <w:r w:rsidRPr="005E146E">
        <w:rPr>
          <w:rFonts w:eastAsia="Times New Roman"/>
          <w:color w:val="000000"/>
        </w:rPr>
        <w:t>Total assets: $5,</w:t>
      </w:r>
      <w:r w:rsidR="00624C89" w:rsidRPr="005E146E">
        <w:rPr>
          <w:rFonts w:eastAsia="Times New Roman"/>
          <w:color w:val="000000"/>
        </w:rPr>
        <w:t>898</w:t>
      </w:r>
      <w:r w:rsidRPr="005E146E">
        <w:rPr>
          <w:rFonts w:eastAsia="Times New Roman"/>
          <w:color w:val="000000"/>
        </w:rPr>
        <w:t>,</w:t>
      </w:r>
      <w:r w:rsidR="00624C89" w:rsidRPr="005E146E">
        <w:rPr>
          <w:rFonts w:eastAsia="Times New Roman"/>
          <w:color w:val="000000"/>
        </w:rPr>
        <w:t>767</w:t>
      </w:r>
      <w:r w:rsidRPr="005E146E">
        <w:rPr>
          <w:rFonts w:eastAsia="Times New Roman"/>
          <w:color w:val="000000"/>
        </w:rPr>
        <w:t>; +</w:t>
      </w:r>
      <w:r w:rsidR="00624C89" w:rsidRPr="005E146E">
        <w:rPr>
          <w:rFonts w:eastAsia="Times New Roman"/>
          <w:color w:val="000000"/>
        </w:rPr>
        <w:t>480</w:t>
      </w:r>
      <w:r w:rsidRPr="005E146E">
        <w:rPr>
          <w:rFonts w:eastAsia="Times New Roman"/>
          <w:color w:val="000000"/>
        </w:rPr>
        <w:t>,</w:t>
      </w:r>
      <w:r w:rsidR="00624C89" w:rsidRPr="005E146E">
        <w:rPr>
          <w:rFonts w:eastAsia="Times New Roman"/>
          <w:color w:val="000000"/>
        </w:rPr>
        <w:t>151</w:t>
      </w:r>
      <w:r w:rsidRPr="005E146E">
        <w:rPr>
          <w:rFonts w:eastAsia="Times New Roman"/>
          <w:color w:val="000000"/>
        </w:rPr>
        <w:t xml:space="preserve"> vs last year</w:t>
      </w:r>
    </w:p>
    <w:p w14:paraId="3B823185" w14:textId="0FA7EE53" w:rsidR="00CF5352" w:rsidRPr="005E146E" w:rsidRDefault="00CF5352" w:rsidP="00CF5352">
      <w:pPr>
        <w:pStyle w:val="ListParagraph"/>
        <w:numPr>
          <w:ilvl w:val="1"/>
          <w:numId w:val="4"/>
        </w:numPr>
        <w:spacing w:after="0" w:line="240" w:lineRule="auto"/>
        <w:ind w:left="2880"/>
        <w:rPr>
          <w:rFonts w:eastAsia="Times New Roman"/>
          <w:color w:val="000000"/>
        </w:rPr>
      </w:pPr>
      <w:r w:rsidRPr="005E146E">
        <w:rPr>
          <w:rFonts w:eastAsia="Times New Roman"/>
          <w:color w:val="000000"/>
        </w:rPr>
        <w:t>Cash is $</w:t>
      </w:r>
      <w:r w:rsidR="00624C89" w:rsidRPr="005E146E">
        <w:rPr>
          <w:rFonts w:eastAsia="Times New Roman"/>
          <w:color w:val="000000"/>
        </w:rPr>
        <w:t>880</w:t>
      </w:r>
      <w:r w:rsidRPr="005E146E">
        <w:rPr>
          <w:rFonts w:eastAsia="Times New Roman"/>
          <w:color w:val="000000"/>
        </w:rPr>
        <w:t>,</w:t>
      </w:r>
      <w:r w:rsidR="00624C89" w:rsidRPr="005E146E">
        <w:rPr>
          <w:rFonts w:eastAsia="Times New Roman"/>
          <w:color w:val="000000"/>
        </w:rPr>
        <w:t>265</w:t>
      </w:r>
    </w:p>
    <w:p w14:paraId="0CB292E9" w14:textId="5BE2FBC4" w:rsidR="00CF5352" w:rsidRPr="005E146E" w:rsidRDefault="00CF5352" w:rsidP="00CF5352">
      <w:pPr>
        <w:pStyle w:val="ListParagraph"/>
        <w:numPr>
          <w:ilvl w:val="0"/>
          <w:numId w:val="4"/>
        </w:numPr>
        <w:spacing w:after="0" w:line="240" w:lineRule="auto"/>
        <w:ind w:left="2160"/>
        <w:rPr>
          <w:rFonts w:eastAsia="Times New Roman"/>
          <w:color w:val="000000"/>
        </w:rPr>
      </w:pPr>
      <w:r w:rsidRPr="005E146E">
        <w:rPr>
          <w:rFonts w:eastAsia="Times New Roman"/>
          <w:color w:val="000000"/>
        </w:rPr>
        <w:lastRenderedPageBreak/>
        <w:t>Total liabilities: $3</w:t>
      </w:r>
      <w:r w:rsidR="005E146E" w:rsidRPr="005E146E">
        <w:rPr>
          <w:rFonts w:eastAsia="Times New Roman"/>
          <w:color w:val="000000"/>
        </w:rPr>
        <w:t>68</w:t>
      </w:r>
      <w:r w:rsidRPr="005E146E">
        <w:rPr>
          <w:rFonts w:eastAsia="Times New Roman"/>
          <w:color w:val="000000"/>
        </w:rPr>
        <w:t>,</w:t>
      </w:r>
      <w:r w:rsidR="005E146E" w:rsidRPr="005E146E">
        <w:rPr>
          <w:rFonts w:eastAsia="Times New Roman"/>
          <w:color w:val="000000"/>
        </w:rPr>
        <w:t>250</w:t>
      </w:r>
      <w:r w:rsidRPr="005E146E">
        <w:rPr>
          <w:rFonts w:eastAsia="Times New Roman"/>
          <w:color w:val="000000"/>
        </w:rPr>
        <w:t>; -$1</w:t>
      </w:r>
      <w:r w:rsidR="005E146E" w:rsidRPr="005E146E">
        <w:rPr>
          <w:rFonts w:eastAsia="Times New Roman"/>
          <w:color w:val="000000"/>
        </w:rPr>
        <w:t>34</w:t>
      </w:r>
      <w:r w:rsidRPr="005E146E">
        <w:rPr>
          <w:rFonts w:eastAsia="Times New Roman"/>
          <w:color w:val="000000"/>
        </w:rPr>
        <w:t>,</w:t>
      </w:r>
      <w:r w:rsidR="005E146E" w:rsidRPr="005E146E">
        <w:rPr>
          <w:rFonts w:eastAsia="Times New Roman"/>
          <w:color w:val="000000"/>
        </w:rPr>
        <w:t>824</w:t>
      </w:r>
      <w:r w:rsidRPr="005E146E">
        <w:rPr>
          <w:rFonts w:eastAsia="Times New Roman"/>
          <w:color w:val="000000"/>
        </w:rPr>
        <w:t xml:space="preserve"> vs last year</w:t>
      </w:r>
    </w:p>
    <w:p w14:paraId="39BAB515" w14:textId="7DF86A39" w:rsidR="00CF5352" w:rsidRPr="00073E40" w:rsidRDefault="00CF5352" w:rsidP="00CF5352">
      <w:pPr>
        <w:pStyle w:val="ListParagraph"/>
        <w:numPr>
          <w:ilvl w:val="1"/>
          <w:numId w:val="4"/>
        </w:numPr>
        <w:spacing w:after="0" w:line="240" w:lineRule="auto"/>
        <w:ind w:left="2520"/>
        <w:rPr>
          <w:rFonts w:eastAsia="Times New Roman"/>
          <w:color w:val="000000"/>
        </w:rPr>
      </w:pPr>
      <w:r w:rsidRPr="00073E40">
        <w:rPr>
          <w:rFonts w:eastAsia="Times New Roman"/>
          <w:color w:val="000000"/>
        </w:rPr>
        <w:t>BMRP loan balance is $3</w:t>
      </w:r>
      <w:r w:rsidR="005E146E" w:rsidRPr="00073E40">
        <w:rPr>
          <w:rFonts w:eastAsia="Times New Roman"/>
          <w:color w:val="000000"/>
        </w:rPr>
        <w:t>38</w:t>
      </w:r>
      <w:r w:rsidRPr="00073E40">
        <w:rPr>
          <w:rFonts w:eastAsia="Times New Roman"/>
          <w:color w:val="000000"/>
        </w:rPr>
        <w:t>,</w:t>
      </w:r>
      <w:r w:rsidR="005E146E" w:rsidRPr="00073E40">
        <w:rPr>
          <w:rFonts w:eastAsia="Times New Roman"/>
          <w:color w:val="000000"/>
        </w:rPr>
        <w:t>585</w:t>
      </w:r>
    </w:p>
    <w:p w14:paraId="4AC1C88F" w14:textId="77777777" w:rsidR="00CF5352" w:rsidRPr="00073E40" w:rsidRDefault="00CF5352" w:rsidP="00CF5352">
      <w:pPr>
        <w:spacing w:after="0" w:line="240" w:lineRule="auto"/>
        <w:ind w:left="1080"/>
        <w:rPr>
          <w:rFonts w:eastAsia="Times New Roman"/>
          <w:color w:val="000000"/>
        </w:rPr>
      </w:pPr>
    </w:p>
    <w:p w14:paraId="0737FF4D" w14:textId="77777777" w:rsidR="00CF5352" w:rsidRPr="00B34E9B" w:rsidRDefault="00CF5352" w:rsidP="00CF5352">
      <w:pPr>
        <w:pStyle w:val="ListParagraph"/>
        <w:spacing w:after="0" w:line="240" w:lineRule="auto"/>
        <w:ind w:left="1440"/>
        <w:rPr>
          <w:b/>
          <w:bCs/>
          <w:color w:val="000000"/>
        </w:rPr>
      </w:pPr>
      <w:r w:rsidRPr="00B34E9B">
        <w:rPr>
          <w:b/>
          <w:bCs/>
          <w:color w:val="000000"/>
        </w:rPr>
        <w:t xml:space="preserve">AR Aging Summary as of March 17, 2021: </w:t>
      </w:r>
    </w:p>
    <w:p w14:paraId="0A49EF4A" w14:textId="69D8D467" w:rsidR="00CF5352" w:rsidRPr="00B34E9B" w:rsidRDefault="00CF5352" w:rsidP="00CF5352">
      <w:pPr>
        <w:pStyle w:val="ListParagraph"/>
        <w:numPr>
          <w:ilvl w:val="0"/>
          <w:numId w:val="5"/>
        </w:numPr>
        <w:spacing w:after="0" w:line="240" w:lineRule="auto"/>
        <w:ind w:left="2160"/>
        <w:rPr>
          <w:b/>
          <w:bCs/>
          <w:color w:val="000000"/>
        </w:rPr>
      </w:pPr>
      <w:r w:rsidRPr="00B34E9B">
        <w:rPr>
          <w:color w:val="000000"/>
        </w:rPr>
        <w:t>Total A/R Balance: $</w:t>
      </w:r>
      <w:r w:rsidR="00073E40" w:rsidRPr="00B34E9B">
        <w:rPr>
          <w:color w:val="000000"/>
        </w:rPr>
        <w:t>92,191</w:t>
      </w:r>
    </w:p>
    <w:p w14:paraId="3E595A85" w14:textId="657228B6" w:rsidR="00B34E9B" w:rsidRPr="00B34E9B" w:rsidRDefault="00B34E9B" w:rsidP="00CF5352">
      <w:pPr>
        <w:pStyle w:val="ListParagraph"/>
        <w:numPr>
          <w:ilvl w:val="0"/>
          <w:numId w:val="5"/>
        </w:numPr>
        <w:spacing w:after="0" w:line="240" w:lineRule="auto"/>
        <w:ind w:left="2160"/>
        <w:rPr>
          <w:b/>
          <w:bCs/>
          <w:color w:val="000000"/>
        </w:rPr>
      </w:pPr>
      <w:r>
        <w:rPr>
          <w:color w:val="000000"/>
        </w:rPr>
        <w:t>Over 30 days A/R balance: $14,626</w:t>
      </w:r>
    </w:p>
    <w:p w14:paraId="32AB3306" w14:textId="77777777" w:rsidR="00073E40" w:rsidRPr="00B34E9B" w:rsidRDefault="00073E40" w:rsidP="00073E40">
      <w:pPr>
        <w:pBdr>
          <w:top w:val="nil"/>
          <w:left w:val="nil"/>
          <w:bottom w:val="nil"/>
          <w:right w:val="nil"/>
          <w:between w:val="nil"/>
        </w:pBdr>
        <w:spacing w:after="0"/>
        <w:ind w:left="1440"/>
      </w:pPr>
    </w:p>
    <w:p w14:paraId="23F8214D" w14:textId="77777777" w:rsidR="00073E40" w:rsidRPr="00B34E9B" w:rsidRDefault="00073E40" w:rsidP="00CF5352">
      <w:pPr>
        <w:numPr>
          <w:ilvl w:val="0"/>
          <w:numId w:val="2"/>
        </w:numPr>
        <w:pBdr>
          <w:top w:val="nil"/>
          <w:left w:val="nil"/>
          <w:bottom w:val="nil"/>
          <w:right w:val="nil"/>
          <w:between w:val="nil"/>
        </w:pBdr>
        <w:spacing w:after="0"/>
        <w:rPr>
          <w:b/>
          <w:bCs/>
        </w:rPr>
      </w:pPr>
      <w:r w:rsidRPr="00B34E9B">
        <w:rPr>
          <w:b/>
          <w:bCs/>
          <w:color w:val="000000"/>
        </w:rPr>
        <w:t>M</w:t>
      </w:r>
      <w:r w:rsidR="00CF5352" w:rsidRPr="00B34E9B">
        <w:rPr>
          <w:b/>
          <w:bCs/>
          <w:color w:val="000000"/>
        </w:rPr>
        <w:t>arina Operations – General Update</w:t>
      </w:r>
    </w:p>
    <w:p w14:paraId="7BD45B0A" w14:textId="395EE2C2" w:rsidR="00073E40" w:rsidRPr="00B34E9B" w:rsidRDefault="00073E40" w:rsidP="00073E40">
      <w:pPr>
        <w:numPr>
          <w:ilvl w:val="1"/>
          <w:numId w:val="2"/>
        </w:numPr>
        <w:pBdr>
          <w:top w:val="nil"/>
          <w:left w:val="nil"/>
          <w:bottom w:val="nil"/>
          <w:right w:val="nil"/>
          <w:between w:val="nil"/>
        </w:pBdr>
        <w:spacing w:after="0"/>
      </w:pPr>
      <w:r w:rsidRPr="00B34E9B">
        <w:t>The staff has begun launch for the 2021 season. The crew is getting boats to the service well quicker with the new, improved 20 Ton trailer.</w:t>
      </w:r>
    </w:p>
    <w:p w14:paraId="78EE1F40" w14:textId="1F04C856" w:rsidR="00073E40" w:rsidRPr="00B34E9B" w:rsidRDefault="00073E40" w:rsidP="00073E40">
      <w:pPr>
        <w:numPr>
          <w:ilvl w:val="1"/>
          <w:numId w:val="2"/>
        </w:numPr>
        <w:pBdr>
          <w:top w:val="nil"/>
          <w:left w:val="nil"/>
          <w:bottom w:val="nil"/>
          <w:right w:val="nil"/>
          <w:between w:val="nil"/>
        </w:pBdr>
        <w:spacing w:after="0"/>
      </w:pPr>
      <w:r w:rsidRPr="00B34E9B">
        <w:t xml:space="preserve">Kori is meeting with a vendor to install an ATM at our Fuel Dock. </w:t>
      </w:r>
      <w:r w:rsidR="00B31BDB" w:rsidRPr="00B34E9B">
        <w:t xml:space="preserve">The </w:t>
      </w:r>
      <w:r w:rsidRPr="00B34E9B">
        <w:t xml:space="preserve">company </w:t>
      </w:r>
      <w:r w:rsidR="00B31BDB" w:rsidRPr="00B34E9B">
        <w:t>maintains ownership of the machine, doing all maintenance and filling and we get a small commission of $0.50 per transaction</w:t>
      </w:r>
      <w:r w:rsidRPr="00B34E9B">
        <w:t xml:space="preserve">.  If we decided to terminate the machine, we could change our minds and it could be removed without penalty. </w:t>
      </w:r>
    </w:p>
    <w:p w14:paraId="6231C8B1" w14:textId="72D424E1" w:rsidR="00073E40" w:rsidRPr="00B34E9B" w:rsidRDefault="00073E40" w:rsidP="00073E40">
      <w:pPr>
        <w:numPr>
          <w:ilvl w:val="1"/>
          <w:numId w:val="2"/>
        </w:numPr>
        <w:pBdr>
          <w:top w:val="nil"/>
          <w:left w:val="nil"/>
          <w:bottom w:val="nil"/>
          <w:right w:val="nil"/>
          <w:between w:val="nil"/>
        </w:pBdr>
        <w:spacing w:after="0"/>
      </w:pPr>
      <w:r w:rsidRPr="00B34E9B">
        <w:t>We ha</w:t>
      </w:r>
      <w:r w:rsidR="00B31BDB" w:rsidRPr="00B34E9B">
        <w:t>ve</w:t>
      </w:r>
      <w:r w:rsidRPr="00B34E9B">
        <w:t xml:space="preserve"> 27 </w:t>
      </w:r>
      <w:r w:rsidR="00B31BDB" w:rsidRPr="00B34E9B">
        <w:t>boats</w:t>
      </w:r>
      <w:r w:rsidRPr="00B34E9B">
        <w:t xml:space="preserve"> register</w:t>
      </w:r>
      <w:r w:rsidR="00B31BDB" w:rsidRPr="00B34E9B">
        <w:t>ed</w:t>
      </w:r>
      <w:r w:rsidRPr="00B34E9B">
        <w:t xml:space="preserve"> for </w:t>
      </w:r>
      <w:r w:rsidR="00B31BDB" w:rsidRPr="00B34E9B">
        <w:t>M</w:t>
      </w:r>
      <w:r w:rsidRPr="00B34E9B">
        <w:t xml:space="preserve">obile </w:t>
      </w:r>
      <w:r w:rsidR="00B31BDB" w:rsidRPr="00B34E9B">
        <w:t>P</w:t>
      </w:r>
      <w:r w:rsidRPr="00B34E9B">
        <w:t>ump</w:t>
      </w:r>
      <w:r w:rsidR="00B31BDB" w:rsidRPr="00B34E9B">
        <w:t>-</w:t>
      </w:r>
      <w:r w:rsidRPr="00B34E9B">
        <w:t>out this year. An increase from 19</w:t>
      </w:r>
      <w:r w:rsidR="00B31BDB" w:rsidRPr="00B34E9B">
        <w:t xml:space="preserve"> in 2020</w:t>
      </w:r>
      <w:r w:rsidRPr="00B34E9B">
        <w:t>.</w:t>
      </w:r>
    </w:p>
    <w:p w14:paraId="2AED249D" w14:textId="5150828D" w:rsidR="00073E40" w:rsidRDefault="00B31BDB" w:rsidP="00073E40">
      <w:pPr>
        <w:numPr>
          <w:ilvl w:val="1"/>
          <w:numId w:val="2"/>
        </w:numPr>
        <w:pBdr>
          <w:top w:val="nil"/>
          <w:left w:val="nil"/>
          <w:bottom w:val="nil"/>
          <w:right w:val="nil"/>
          <w:between w:val="nil"/>
        </w:pBdr>
        <w:spacing w:after="0"/>
      </w:pPr>
      <w:r w:rsidRPr="00B34E9B">
        <w:t>The staff had our</w:t>
      </w:r>
      <w:r>
        <w:t xml:space="preserve"> Annual Safety Training and three-year r</w:t>
      </w:r>
      <w:r w:rsidR="00073E40">
        <w:t>ecertification on forklift</w:t>
      </w:r>
      <w:r>
        <w:t>/Travelift</w:t>
      </w:r>
      <w:r w:rsidR="00073E40">
        <w:t>.</w:t>
      </w:r>
      <w:r>
        <w:t xml:space="preserve"> The a</w:t>
      </w:r>
      <w:r w:rsidR="00073E40">
        <w:t xml:space="preserve">uditor indicates our facility looks great. </w:t>
      </w:r>
    </w:p>
    <w:p w14:paraId="66A26D9B" w14:textId="194F4FAD" w:rsidR="00073E40" w:rsidRDefault="00073E40" w:rsidP="00073E40">
      <w:pPr>
        <w:numPr>
          <w:ilvl w:val="1"/>
          <w:numId w:val="2"/>
        </w:numPr>
        <w:pBdr>
          <w:top w:val="nil"/>
          <w:left w:val="nil"/>
          <w:bottom w:val="nil"/>
          <w:right w:val="nil"/>
          <w:between w:val="nil"/>
        </w:pBdr>
        <w:spacing w:after="0"/>
      </w:pPr>
      <w:r>
        <w:t xml:space="preserve">Fuel </w:t>
      </w:r>
      <w:r w:rsidR="00B31BDB">
        <w:t>D</w:t>
      </w:r>
      <w:r>
        <w:t xml:space="preserve">ock </w:t>
      </w:r>
      <w:r w:rsidR="00B31BDB">
        <w:t>staff training was</w:t>
      </w:r>
      <w:r>
        <w:t xml:space="preserve"> done by Ellsa</w:t>
      </w:r>
      <w:r w:rsidR="00B31BDB">
        <w:t>, we did this via Zoom and she will do some one on one as each staff member returns</w:t>
      </w:r>
      <w:r>
        <w:t xml:space="preserve">. </w:t>
      </w:r>
      <w:r w:rsidR="00B31BDB">
        <w:t>Since</w:t>
      </w:r>
      <w:r>
        <w:t xml:space="preserve"> Ellsa came from the fuel dock, she has a g</w:t>
      </w:r>
      <w:r w:rsidR="00B31BDB">
        <w:t>reat</w:t>
      </w:r>
      <w:r>
        <w:t xml:space="preserve"> understanding </w:t>
      </w:r>
      <w:r w:rsidR="00B31BDB">
        <w:t>of how to train the staff and improved processes</w:t>
      </w:r>
      <w:r>
        <w:t>.</w:t>
      </w:r>
    </w:p>
    <w:p w14:paraId="0053B398" w14:textId="787301C7" w:rsidR="00073E40" w:rsidRDefault="00073E40" w:rsidP="00073E40">
      <w:pPr>
        <w:numPr>
          <w:ilvl w:val="1"/>
          <w:numId w:val="2"/>
        </w:numPr>
        <w:pBdr>
          <w:top w:val="nil"/>
          <w:left w:val="nil"/>
          <w:bottom w:val="nil"/>
          <w:right w:val="nil"/>
          <w:between w:val="nil"/>
        </w:pBdr>
        <w:spacing w:after="0"/>
      </w:pPr>
      <w:r>
        <w:t>Winter work</w:t>
      </w:r>
      <w:r w:rsidR="00B31BDB">
        <w:t xml:space="preserve"> – YTD we</w:t>
      </w:r>
      <w:r>
        <w:t xml:space="preserve"> have $320</w:t>
      </w:r>
      <w:r w:rsidR="00B31BDB">
        <w:t>K+ completed</w:t>
      </w:r>
      <w:r>
        <w:t xml:space="preserve"> and another </w:t>
      </w:r>
      <w:r w:rsidR="00B31BDB">
        <w:t>$</w:t>
      </w:r>
      <w:r>
        <w:t xml:space="preserve">50K </w:t>
      </w:r>
      <w:r w:rsidR="00B31BDB">
        <w:t xml:space="preserve">to bill as we wrap up projects. </w:t>
      </w:r>
      <w:r>
        <w:t xml:space="preserve">    </w:t>
      </w:r>
    </w:p>
    <w:p w14:paraId="261D915B" w14:textId="07F73467" w:rsidR="00073E40" w:rsidRDefault="00073E40" w:rsidP="00073E40">
      <w:pPr>
        <w:numPr>
          <w:ilvl w:val="1"/>
          <w:numId w:val="2"/>
        </w:numPr>
        <w:pBdr>
          <w:top w:val="nil"/>
          <w:left w:val="nil"/>
          <w:bottom w:val="nil"/>
          <w:right w:val="nil"/>
          <w:between w:val="nil"/>
        </w:pBdr>
        <w:spacing w:after="0"/>
      </w:pPr>
      <w:r w:rsidRPr="00240970">
        <w:t>Gary Dreher</w:t>
      </w:r>
      <w:r>
        <w:t xml:space="preserve">, </w:t>
      </w:r>
      <w:r w:rsidR="00B31BDB">
        <w:t xml:space="preserve">was </w:t>
      </w:r>
      <w:r>
        <w:t>nominated</w:t>
      </w:r>
      <w:r w:rsidR="00B31BDB">
        <w:t xml:space="preserve"> for the BOD</w:t>
      </w:r>
      <w:r>
        <w:t xml:space="preserve">.  We have </w:t>
      </w:r>
      <w:r w:rsidR="00B31BDB">
        <w:t>three current BOD</w:t>
      </w:r>
      <w:r>
        <w:t xml:space="preserve"> re-running and two additional people </w:t>
      </w:r>
      <w:r w:rsidR="00B31BDB">
        <w:t>nominated</w:t>
      </w:r>
      <w:r>
        <w:t xml:space="preserve">. </w:t>
      </w:r>
    </w:p>
    <w:p w14:paraId="133F35A1" w14:textId="1A0D6A07" w:rsidR="00073E40" w:rsidRDefault="00B31BDB" w:rsidP="00073E40">
      <w:pPr>
        <w:numPr>
          <w:ilvl w:val="1"/>
          <w:numId w:val="2"/>
        </w:numPr>
        <w:pBdr>
          <w:top w:val="nil"/>
          <w:left w:val="nil"/>
          <w:bottom w:val="nil"/>
          <w:right w:val="nil"/>
          <w:between w:val="nil"/>
        </w:pBdr>
        <w:spacing w:after="0"/>
      </w:pPr>
      <w:r>
        <w:t xml:space="preserve">The </w:t>
      </w:r>
      <w:r w:rsidR="00073E40">
        <w:t>E</w:t>
      </w:r>
      <w:r>
        <w:t xml:space="preserve">xecutive </w:t>
      </w:r>
      <w:r w:rsidR="00073E40">
        <w:t>C</w:t>
      </w:r>
      <w:r>
        <w:t>ommittee</w:t>
      </w:r>
      <w:r w:rsidR="00073E40">
        <w:t xml:space="preserve"> worked with Kori on how to handle lack of PTO due to COVID – </w:t>
      </w:r>
      <w:r>
        <w:t>Due to Policy Changes</w:t>
      </w:r>
      <w:r w:rsidR="00E61CD9">
        <w:t xml:space="preserve"> tax credits have been extended to </w:t>
      </w:r>
      <w:r w:rsidR="00073E40">
        <w:t>Sept</w:t>
      </w:r>
      <w:r w:rsidR="00E61CD9">
        <w:t>ember</w:t>
      </w:r>
      <w:r w:rsidR="00073E40">
        <w:t xml:space="preserve"> 30</w:t>
      </w:r>
      <w:r w:rsidR="00E61CD9">
        <w:t>, 2021</w:t>
      </w:r>
      <w:r w:rsidR="00073E40">
        <w:t xml:space="preserve"> </w:t>
      </w:r>
      <w:r w:rsidR="00E61CD9">
        <w:t xml:space="preserve">for an additional 80 hours per employee. </w:t>
      </w:r>
      <w:r w:rsidR="00073E40">
        <w:t xml:space="preserve"> </w:t>
      </w:r>
    </w:p>
    <w:p w14:paraId="7AF90E24" w14:textId="77777777" w:rsidR="00073E40" w:rsidRDefault="00073E40" w:rsidP="00E61CD9">
      <w:pPr>
        <w:pBdr>
          <w:top w:val="nil"/>
          <w:left w:val="nil"/>
          <w:bottom w:val="nil"/>
          <w:right w:val="nil"/>
          <w:between w:val="nil"/>
        </w:pBdr>
        <w:spacing w:after="0"/>
        <w:ind w:left="1440"/>
      </w:pPr>
    </w:p>
    <w:p w14:paraId="04E2F9D9" w14:textId="77777777" w:rsidR="00073E40" w:rsidRPr="00B34E9B" w:rsidRDefault="00073E40" w:rsidP="00073E40">
      <w:pPr>
        <w:numPr>
          <w:ilvl w:val="0"/>
          <w:numId w:val="2"/>
        </w:numPr>
        <w:pBdr>
          <w:top w:val="nil"/>
          <w:left w:val="nil"/>
          <w:bottom w:val="nil"/>
          <w:right w:val="nil"/>
          <w:between w:val="nil"/>
        </w:pBdr>
        <w:spacing w:after="0"/>
        <w:rPr>
          <w:b/>
          <w:bCs/>
        </w:rPr>
      </w:pPr>
      <w:r w:rsidRPr="00B34E9B">
        <w:rPr>
          <w:b/>
          <w:bCs/>
          <w:color w:val="000000"/>
        </w:rPr>
        <w:t>Old Business</w:t>
      </w:r>
      <w:r w:rsidRPr="00B34E9B">
        <w:rPr>
          <w:b/>
          <w:bCs/>
          <w:color w:val="000000"/>
        </w:rPr>
        <w:tab/>
      </w:r>
    </w:p>
    <w:p w14:paraId="0DC24DAF" w14:textId="40710F3B" w:rsidR="00073E40" w:rsidRPr="00E61CD9" w:rsidRDefault="00073E40" w:rsidP="00E61CD9">
      <w:pPr>
        <w:numPr>
          <w:ilvl w:val="1"/>
          <w:numId w:val="2"/>
        </w:numPr>
        <w:pBdr>
          <w:top w:val="nil"/>
          <w:left w:val="nil"/>
          <w:bottom w:val="nil"/>
          <w:right w:val="nil"/>
          <w:between w:val="nil"/>
        </w:pBdr>
        <w:spacing w:after="0"/>
      </w:pPr>
      <w:r>
        <w:t>Voting requirements for “Abstain”</w:t>
      </w:r>
      <w:r w:rsidR="00E61CD9">
        <w:t xml:space="preserve"> </w:t>
      </w:r>
      <w:r w:rsidR="00E61CD9">
        <w:rPr>
          <w:color w:val="000000"/>
        </w:rPr>
        <w:t xml:space="preserve">- </w:t>
      </w:r>
      <w:r w:rsidRPr="00E61CD9">
        <w:rPr>
          <w:color w:val="000000"/>
        </w:rPr>
        <w:t>Kori reviewed this information with Bill Kranz</w:t>
      </w:r>
      <w:r w:rsidR="00E61CD9">
        <w:rPr>
          <w:color w:val="000000"/>
        </w:rPr>
        <w:t>:</w:t>
      </w:r>
    </w:p>
    <w:p w14:paraId="722AE992" w14:textId="77777777" w:rsidR="00073E40" w:rsidRDefault="00073E40" w:rsidP="00073E40">
      <w:pPr>
        <w:pBdr>
          <w:top w:val="nil"/>
          <w:left w:val="nil"/>
          <w:bottom w:val="nil"/>
          <w:right w:val="nil"/>
          <w:between w:val="nil"/>
        </w:pBdr>
        <w:spacing w:after="0"/>
        <w:ind w:left="1440"/>
        <w:rPr>
          <w:color w:val="000000"/>
        </w:rPr>
      </w:pPr>
    </w:p>
    <w:p w14:paraId="734F6C50" w14:textId="77777777" w:rsidR="00073E40" w:rsidRPr="00380D21" w:rsidRDefault="00073E40" w:rsidP="00380D21">
      <w:pPr>
        <w:ind w:left="1080"/>
        <w:rPr>
          <w:i/>
          <w:iCs/>
        </w:rPr>
      </w:pPr>
      <w:r w:rsidRPr="00380D21">
        <w:rPr>
          <w:i/>
          <w:iCs/>
        </w:rPr>
        <w:t>The way a vote to abstain should be counted is dependent upon how the Board would choose to explain and define the rules to determine what it would take for approval of the measure.</w:t>
      </w:r>
    </w:p>
    <w:p w14:paraId="687A7B54" w14:textId="77777777" w:rsidR="00073E40" w:rsidRPr="00380D21" w:rsidRDefault="00073E40" w:rsidP="00380D21">
      <w:pPr>
        <w:ind w:left="1080"/>
        <w:rPr>
          <w:i/>
          <w:iCs/>
        </w:rPr>
      </w:pPr>
      <w:r w:rsidRPr="00380D21">
        <w:rPr>
          <w:i/>
          <w:iCs/>
        </w:rPr>
        <w:t>One option would state that for the measure to pass, not less than 2/3 of membership votes entitled to be cast must be cast in favor of the resolution. In this scenario, a vote to abstain, and for that matter a vote that is not cast would in effect be “no” votes. Approval requires a 2/3 affirmative vote of the membership.</w:t>
      </w:r>
    </w:p>
    <w:p w14:paraId="3DDA2E6A" w14:textId="1D7CD625" w:rsidR="00073E40" w:rsidRPr="00380D21" w:rsidRDefault="00073E40" w:rsidP="00380D21">
      <w:pPr>
        <w:ind w:left="1080"/>
        <w:rPr>
          <w:i/>
          <w:iCs/>
        </w:rPr>
      </w:pPr>
      <w:r w:rsidRPr="00380D21">
        <w:rPr>
          <w:i/>
          <w:iCs/>
        </w:rPr>
        <w:t xml:space="preserve">The second option would be to state that for the measure to pass, not less than 2/3 of the membership votes cast by members voting in person or proxy at the meeting at which the matter is considered must be cast in favor of the measure. In this scenario, the only votes that are counted are the votes that are cast at the meeting. A vote to “abstain” would </w:t>
      </w:r>
      <w:r w:rsidRPr="00380D21">
        <w:rPr>
          <w:i/>
          <w:iCs/>
        </w:rPr>
        <w:lastRenderedPageBreak/>
        <w:t>arguably mean the member chose not to vote, and a vote to abstain would not be counted as having been cast. The matter would be decided only on yes or no</w:t>
      </w:r>
      <w:r w:rsidR="00E61CD9" w:rsidRPr="00380D21">
        <w:rPr>
          <w:i/>
          <w:iCs/>
        </w:rPr>
        <w:t xml:space="preserve">. </w:t>
      </w:r>
      <w:r w:rsidRPr="00380D21">
        <w:rPr>
          <w:i/>
          <w:iCs/>
        </w:rPr>
        <w:t xml:space="preserve"> </w:t>
      </w:r>
    </w:p>
    <w:p w14:paraId="3ED48EB5" w14:textId="190D7E07" w:rsidR="00CF5352" w:rsidRDefault="00380D21" w:rsidP="00B34E9B">
      <w:pPr>
        <w:ind w:left="1080"/>
        <w:rPr>
          <w:color w:val="000000"/>
        </w:rPr>
      </w:pPr>
      <w:r w:rsidRPr="00380D21">
        <w:t>Each future ballot with an Abstain option</w:t>
      </w:r>
      <w:r w:rsidR="00073E40" w:rsidRPr="00380D21">
        <w:t>,</w:t>
      </w:r>
      <w:r w:rsidR="00B34E9B">
        <w:t xml:space="preserve"> will</w:t>
      </w:r>
      <w:r w:rsidR="00073E40" w:rsidRPr="00380D21">
        <w:t xml:space="preserve"> clearly communicate to </w:t>
      </w:r>
      <w:r w:rsidRPr="00380D21">
        <w:t>M</w:t>
      </w:r>
      <w:r w:rsidR="00073E40" w:rsidRPr="00380D21">
        <w:t xml:space="preserve">embership </w:t>
      </w:r>
      <w:r w:rsidRPr="00380D21">
        <w:t xml:space="preserve">how an Abstain Vote will be counted.  </w:t>
      </w:r>
      <w:r>
        <w:rPr>
          <w:color w:val="000000"/>
        </w:rPr>
        <w:t xml:space="preserve">Additionally, we will discuss during the May Board Meeting adding the By-Law change of 2/3 verses majority approval to the Annual Meeting Ballot. </w:t>
      </w:r>
      <w:r w:rsidR="00CF5352">
        <w:rPr>
          <w:color w:val="000000"/>
        </w:rPr>
        <w:tab/>
      </w:r>
      <w:r w:rsidR="00CF5352">
        <w:rPr>
          <w:color w:val="000000"/>
        </w:rPr>
        <w:tab/>
      </w:r>
    </w:p>
    <w:p w14:paraId="7B7390CA" w14:textId="726F10FF" w:rsidR="00CF5352" w:rsidRPr="00B34E9B" w:rsidRDefault="00CF5352" w:rsidP="00CF5352">
      <w:pPr>
        <w:numPr>
          <w:ilvl w:val="0"/>
          <w:numId w:val="2"/>
        </w:numPr>
        <w:pBdr>
          <w:top w:val="nil"/>
          <w:left w:val="nil"/>
          <w:bottom w:val="nil"/>
          <w:right w:val="nil"/>
          <w:between w:val="nil"/>
        </w:pBdr>
        <w:spacing w:after="0"/>
        <w:rPr>
          <w:b/>
          <w:bCs/>
        </w:rPr>
      </w:pPr>
      <w:r w:rsidRPr="00B34E9B">
        <w:rPr>
          <w:b/>
          <w:bCs/>
          <w:color w:val="000000"/>
        </w:rPr>
        <w:t>New Business</w:t>
      </w:r>
      <w:r w:rsidRPr="00B34E9B">
        <w:rPr>
          <w:b/>
          <w:bCs/>
          <w:color w:val="000000"/>
        </w:rPr>
        <w:tab/>
      </w:r>
    </w:p>
    <w:p w14:paraId="495416D0" w14:textId="5BA53199" w:rsidR="00217E33" w:rsidRDefault="00380D21" w:rsidP="00B34E9B">
      <w:pPr>
        <w:pStyle w:val="ListParagraph"/>
        <w:numPr>
          <w:ilvl w:val="1"/>
          <w:numId w:val="5"/>
        </w:numPr>
        <w:pBdr>
          <w:top w:val="nil"/>
          <w:left w:val="nil"/>
          <w:bottom w:val="nil"/>
          <w:right w:val="nil"/>
          <w:between w:val="nil"/>
        </w:pBdr>
        <w:spacing w:after="0"/>
      </w:pPr>
      <w:r>
        <w:t xml:space="preserve">Restaurant Property Discussion Tabled </w:t>
      </w:r>
      <w:r w:rsidR="002B1180">
        <w:t xml:space="preserve">due to Group 41 unwilling to communicate with BMA.  </w:t>
      </w:r>
      <w:r w:rsidR="00B34E9B" w:rsidRPr="004E189A">
        <w:t>We will inform membership that we are not going to pursue purchasing the property</w:t>
      </w:r>
      <w:r w:rsidR="00B34E9B" w:rsidRPr="001A5BCA">
        <w:rPr>
          <w:color w:val="000000"/>
        </w:rPr>
        <w:t xml:space="preserve"> and why</w:t>
      </w:r>
      <w:r w:rsidR="00B34E9B">
        <w:rPr>
          <w:color w:val="000000"/>
        </w:rPr>
        <w:t xml:space="preserve"> at the annual meeting and via a “From the Helm.” </w:t>
      </w:r>
      <w:r w:rsidR="002B1180">
        <w:t>Plan to w</w:t>
      </w:r>
      <w:r w:rsidR="00217E33">
        <w:t xml:space="preserve">ork with </w:t>
      </w:r>
      <w:r w:rsidR="002B1180">
        <w:t xml:space="preserve">the </w:t>
      </w:r>
      <w:r w:rsidR="00217E33">
        <w:t>City of Bayport to discuss what our options would be as far as adding on</w:t>
      </w:r>
      <w:r w:rsidR="002B1180">
        <w:t xml:space="preserve"> or modifying our</w:t>
      </w:r>
      <w:r w:rsidR="00217E33">
        <w:t xml:space="preserve"> current building</w:t>
      </w:r>
      <w:r w:rsidR="002B1180">
        <w:t>s as an alternative</w:t>
      </w:r>
      <w:r w:rsidR="00217E33">
        <w:t>.</w:t>
      </w:r>
      <w:r w:rsidR="00977DD5">
        <w:t xml:space="preserve"> Kori will contact </w:t>
      </w:r>
      <w:r w:rsidR="002B1180">
        <w:t>to set a meeting</w:t>
      </w:r>
      <w:r w:rsidR="00977DD5">
        <w:t>.</w:t>
      </w:r>
    </w:p>
    <w:p w14:paraId="69ABF42E" w14:textId="157861A6" w:rsidR="00977DD5" w:rsidRPr="00213E8F" w:rsidRDefault="00977DD5" w:rsidP="00CF5352">
      <w:pPr>
        <w:numPr>
          <w:ilvl w:val="1"/>
          <w:numId w:val="2"/>
        </w:numPr>
        <w:pBdr>
          <w:top w:val="nil"/>
          <w:left w:val="nil"/>
          <w:bottom w:val="nil"/>
          <w:right w:val="nil"/>
          <w:between w:val="nil"/>
        </w:pBdr>
        <w:spacing w:after="0"/>
      </w:pPr>
      <w:r w:rsidRPr="00213E8F">
        <w:t xml:space="preserve">Rachael </w:t>
      </w:r>
      <w:r w:rsidR="002B1180">
        <w:t xml:space="preserve">Harvey proposed </w:t>
      </w:r>
      <w:r w:rsidRPr="00213E8F">
        <w:t>a new idea for charg</w:t>
      </w:r>
      <w:r w:rsidR="002B1180">
        <w:t>ing an</w:t>
      </w:r>
      <w:r w:rsidRPr="00213E8F">
        <w:t xml:space="preserve"> initiation</w:t>
      </w:r>
      <w:r w:rsidR="002B1180">
        <w:t>/subscription</w:t>
      </w:r>
      <w:r w:rsidRPr="00213E8F">
        <w:t xml:space="preserve"> fee</w:t>
      </w:r>
      <w:r w:rsidR="002B1180">
        <w:t xml:space="preserve"> to new Members when purchasing a slip</w:t>
      </w:r>
      <w:r w:rsidRPr="00213E8F">
        <w:t xml:space="preserve">, </w:t>
      </w:r>
      <w:r w:rsidR="002B1180">
        <w:t xml:space="preserve">like previously done in the 80s/90s. She suggested a fee of </w:t>
      </w:r>
      <w:r w:rsidRPr="00213E8F">
        <w:t>$1500 - $2,</w:t>
      </w:r>
      <w:r w:rsidR="002B1180">
        <w:t>5</w:t>
      </w:r>
      <w:r w:rsidRPr="00213E8F">
        <w:t xml:space="preserve">00 </w:t>
      </w:r>
      <w:r w:rsidR="002B1180">
        <w:t>that</w:t>
      </w:r>
      <w:r w:rsidR="002000D1" w:rsidRPr="00213E8F">
        <w:t xml:space="preserve"> would go to the </w:t>
      </w:r>
      <w:r w:rsidR="002B1180">
        <w:t>capital</w:t>
      </w:r>
      <w:r w:rsidR="002000D1" w:rsidRPr="00213E8F">
        <w:t xml:space="preserve"> fund</w:t>
      </w:r>
      <w:r w:rsidR="004C540A" w:rsidRPr="00213E8F">
        <w:t xml:space="preserve">, </w:t>
      </w:r>
      <w:r w:rsidR="002B1180">
        <w:t>to c</w:t>
      </w:r>
      <w:r w:rsidR="004C540A" w:rsidRPr="00213E8F">
        <w:t>ontinu</w:t>
      </w:r>
      <w:r w:rsidR="002B1180">
        <w:t>e</w:t>
      </w:r>
      <w:r w:rsidR="004C540A" w:rsidRPr="00213E8F">
        <w:t xml:space="preserve"> </w:t>
      </w:r>
      <w:r w:rsidR="008F6E05" w:rsidRPr="00213E8F">
        <w:t>improvement</w:t>
      </w:r>
      <w:r w:rsidR="002B1180">
        <w:t>s</w:t>
      </w:r>
      <w:r w:rsidR="002000D1" w:rsidRPr="00213E8F">
        <w:t>.</w:t>
      </w:r>
      <w:r w:rsidR="004C540A" w:rsidRPr="00213E8F">
        <w:t xml:space="preserve"> </w:t>
      </w:r>
      <w:r w:rsidR="00AD6273" w:rsidRPr="00213E8F">
        <w:t>It was</w:t>
      </w:r>
      <w:r w:rsidR="008F6E05" w:rsidRPr="00213E8F">
        <w:t xml:space="preserve"> agreed to make this as a topi</w:t>
      </w:r>
      <w:r w:rsidR="00AD6273" w:rsidRPr="00213E8F">
        <w:t xml:space="preserve">c to communicate </w:t>
      </w:r>
      <w:r w:rsidR="008F6E05" w:rsidRPr="00213E8F">
        <w:t>at the annual meeting</w:t>
      </w:r>
      <w:r w:rsidR="002B1180">
        <w:t xml:space="preserve"> and s</w:t>
      </w:r>
      <w:r w:rsidR="00AD6273" w:rsidRPr="00213E8F">
        <w:t xml:space="preserve">uggested </w:t>
      </w:r>
      <w:r w:rsidR="002B1180">
        <w:t xml:space="preserve">an </w:t>
      </w:r>
      <w:r w:rsidR="00AD6273" w:rsidRPr="00213E8F">
        <w:t>e</w:t>
      </w:r>
      <w:r w:rsidR="008F6E05" w:rsidRPr="00213E8F">
        <w:t xml:space="preserve">ffective date </w:t>
      </w:r>
      <w:r w:rsidR="002B1180">
        <w:t xml:space="preserve">of </w:t>
      </w:r>
      <w:r w:rsidR="008F6E05" w:rsidRPr="00213E8F">
        <w:t>J</w:t>
      </w:r>
      <w:r w:rsidR="002B1180">
        <w:t>anuary</w:t>
      </w:r>
      <w:r w:rsidR="008F6E05" w:rsidRPr="00213E8F">
        <w:t xml:space="preserve"> 1 for new purchases. </w:t>
      </w:r>
      <w:r w:rsidR="002C528F" w:rsidRPr="00213E8F">
        <w:t>Matthew suggested that we do not have a gap to fill</w:t>
      </w:r>
      <w:r w:rsidR="00AD6273" w:rsidRPr="00213E8F">
        <w:t>; w</w:t>
      </w:r>
      <w:r w:rsidR="002C528F" w:rsidRPr="00213E8F">
        <w:t>e have extra payments we are paying on our debt. We will table this vote/motion until the July 2021 Meeting</w:t>
      </w:r>
      <w:r w:rsidR="002B1180">
        <w:t xml:space="preserve"> after feedback from the Annual Meeting</w:t>
      </w:r>
      <w:r w:rsidR="002C528F" w:rsidRPr="00213E8F">
        <w:t xml:space="preserve">. </w:t>
      </w:r>
    </w:p>
    <w:p w14:paraId="318A3231" w14:textId="6FE62F60" w:rsidR="004F7618" w:rsidRPr="00213E8F" w:rsidRDefault="004F7618" w:rsidP="00CF5352">
      <w:pPr>
        <w:numPr>
          <w:ilvl w:val="1"/>
          <w:numId w:val="2"/>
        </w:numPr>
        <w:pBdr>
          <w:top w:val="nil"/>
          <w:left w:val="nil"/>
          <w:bottom w:val="nil"/>
          <w:right w:val="nil"/>
          <w:between w:val="nil"/>
        </w:pBdr>
        <w:spacing w:after="0"/>
      </w:pPr>
      <w:r w:rsidRPr="00213E8F">
        <w:t xml:space="preserve">Suggested that we place a lien on the </w:t>
      </w:r>
      <w:r w:rsidR="002B1180">
        <w:t xml:space="preserve">Group 41 </w:t>
      </w:r>
      <w:r w:rsidRPr="00213E8F">
        <w:t xml:space="preserve">restaurant property for the amount they owe us </w:t>
      </w:r>
      <w:r w:rsidR="002B1180">
        <w:t xml:space="preserve">($2446.55) </w:t>
      </w:r>
      <w:r w:rsidRPr="00213E8F">
        <w:t>plus charges</w:t>
      </w:r>
      <w:r w:rsidR="002B1180">
        <w:t xml:space="preserve"> for the railroad crossing fee and lift station maintenance.</w:t>
      </w:r>
      <w:r w:rsidRPr="00213E8F">
        <w:t xml:space="preserve"> </w:t>
      </w:r>
      <w:r w:rsidR="002B1180">
        <w:t xml:space="preserve">Kori will have Bill Kranz file this. </w:t>
      </w:r>
    </w:p>
    <w:p w14:paraId="431853A2" w14:textId="3F035F40" w:rsidR="00CF5352" w:rsidRDefault="00CF5352" w:rsidP="00CF5352">
      <w:pPr>
        <w:numPr>
          <w:ilvl w:val="1"/>
          <w:numId w:val="2"/>
        </w:numPr>
        <w:pBdr>
          <w:top w:val="nil"/>
          <w:left w:val="nil"/>
          <w:bottom w:val="nil"/>
          <w:right w:val="nil"/>
          <w:between w:val="nil"/>
        </w:pBdr>
        <w:spacing w:after="0"/>
      </w:pPr>
      <w:r>
        <w:t>Customer Web Portal Reviews</w:t>
      </w:r>
      <w:r w:rsidR="00B34E9B">
        <w:t xml:space="preserve"> – Kori will have staff start responding to customer requests to see how it works for us. </w:t>
      </w:r>
      <w:r>
        <w:tab/>
      </w:r>
      <w:r>
        <w:tab/>
      </w:r>
      <w:r>
        <w:tab/>
      </w:r>
    </w:p>
    <w:p w14:paraId="1AA8015F" w14:textId="662339CF" w:rsidR="001E6DB0" w:rsidRPr="004250B0" w:rsidRDefault="001E6DB0" w:rsidP="00CF5352">
      <w:pPr>
        <w:numPr>
          <w:ilvl w:val="1"/>
          <w:numId w:val="2"/>
        </w:numPr>
        <w:pBdr>
          <w:top w:val="nil"/>
          <w:left w:val="nil"/>
          <w:bottom w:val="nil"/>
          <w:right w:val="nil"/>
          <w:between w:val="nil"/>
        </w:pBdr>
        <w:spacing w:after="0"/>
      </w:pPr>
      <w:r>
        <w:rPr>
          <w:color w:val="000000"/>
        </w:rPr>
        <w:t>Kori and Bob are meeting on the retaining wall and</w:t>
      </w:r>
      <w:r w:rsidR="00B34E9B">
        <w:rPr>
          <w:color w:val="000000"/>
        </w:rPr>
        <w:t xml:space="preserve"> will </w:t>
      </w:r>
      <w:r>
        <w:rPr>
          <w:color w:val="000000"/>
        </w:rPr>
        <w:t xml:space="preserve">bring in </w:t>
      </w:r>
      <w:r w:rsidR="00B34E9B">
        <w:rPr>
          <w:color w:val="000000"/>
        </w:rPr>
        <w:t>the Long-Range</w:t>
      </w:r>
      <w:r>
        <w:rPr>
          <w:color w:val="000000"/>
        </w:rPr>
        <w:t xml:space="preserve"> </w:t>
      </w:r>
      <w:r w:rsidR="00B34E9B">
        <w:rPr>
          <w:color w:val="000000"/>
        </w:rPr>
        <w:t>P</w:t>
      </w:r>
      <w:r>
        <w:rPr>
          <w:color w:val="000000"/>
        </w:rPr>
        <w:t xml:space="preserve">lanning </w:t>
      </w:r>
      <w:r w:rsidR="00B34E9B">
        <w:rPr>
          <w:color w:val="000000"/>
        </w:rPr>
        <w:t xml:space="preserve">Committee </w:t>
      </w:r>
      <w:r>
        <w:rPr>
          <w:color w:val="000000"/>
        </w:rPr>
        <w:t>to present to the board.</w:t>
      </w:r>
      <w:r w:rsidR="00B34E9B">
        <w:rPr>
          <w:color w:val="000000"/>
        </w:rPr>
        <w:t xml:space="preserve">  No work could be performed until we are done with Launch.</w:t>
      </w:r>
      <w:r>
        <w:rPr>
          <w:color w:val="000000"/>
        </w:rPr>
        <w:t xml:space="preserve"> </w:t>
      </w:r>
    </w:p>
    <w:p w14:paraId="2714E064" w14:textId="1F41145D" w:rsidR="004250B0" w:rsidRPr="000E06AC" w:rsidRDefault="00B34E9B" w:rsidP="00CF5352">
      <w:pPr>
        <w:numPr>
          <w:ilvl w:val="1"/>
          <w:numId w:val="2"/>
        </w:numPr>
        <w:pBdr>
          <w:top w:val="nil"/>
          <w:left w:val="nil"/>
          <w:bottom w:val="nil"/>
          <w:right w:val="nil"/>
          <w:between w:val="nil"/>
        </w:pBdr>
        <w:spacing w:after="0"/>
      </w:pPr>
      <w:r>
        <w:rPr>
          <w:color w:val="000000"/>
        </w:rPr>
        <w:t>The BODs felt comfortable planning an i</w:t>
      </w:r>
      <w:r w:rsidR="004250B0">
        <w:rPr>
          <w:color w:val="000000"/>
        </w:rPr>
        <w:t>n</w:t>
      </w:r>
      <w:r>
        <w:rPr>
          <w:color w:val="000000"/>
        </w:rPr>
        <w:t>-</w:t>
      </w:r>
      <w:r w:rsidR="004250B0">
        <w:rPr>
          <w:color w:val="000000"/>
        </w:rPr>
        <w:t xml:space="preserve">person </w:t>
      </w:r>
      <w:r>
        <w:rPr>
          <w:color w:val="000000"/>
        </w:rPr>
        <w:t xml:space="preserve">Board Meeting in </w:t>
      </w:r>
      <w:r w:rsidR="004250B0">
        <w:rPr>
          <w:color w:val="000000"/>
        </w:rPr>
        <w:t xml:space="preserve">May. </w:t>
      </w:r>
    </w:p>
    <w:p w14:paraId="09823176" w14:textId="77777777" w:rsidR="00CF5352" w:rsidRDefault="00CF5352" w:rsidP="00CF5352">
      <w:pPr>
        <w:pBdr>
          <w:top w:val="nil"/>
          <w:left w:val="nil"/>
          <w:bottom w:val="nil"/>
          <w:right w:val="nil"/>
          <w:between w:val="nil"/>
        </w:pBdr>
        <w:spacing w:after="0"/>
        <w:ind w:left="1440"/>
      </w:pPr>
    </w:p>
    <w:p w14:paraId="62B03017" w14:textId="77777777" w:rsidR="00CF5352" w:rsidRDefault="00CF5352" w:rsidP="00CF5352">
      <w:pPr>
        <w:numPr>
          <w:ilvl w:val="0"/>
          <w:numId w:val="2"/>
        </w:numPr>
        <w:pBdr>
          <w:top w:val="nil"/>
          <w:left w:val="nil"/>
          <w:bottom w:val="nil"/>
          <w:right w:val="nil"/>
          <w:between w:val="nil"/>
        </w:pBdr>
      </w:pPr>
      <w:r>
        <w:rPr>
          <w:color w:val="000000"/>
        </w:rPr>
        <w:t>Adjourn</w:t>
      </w:r>
    </w:p>
    <w:p w14:paraId="54FFF103" w14:textId="09121E6D" w:rsidR="00CF5352" w:rsidRDefault="00CF5352" w:rsidP="00CF5352">
      <w:pPr>
        <w:pStyle w:val="ListParagraph"/>
        <w:pBdr>
          <w:top w:val="nil"/>
          <w:left w:val="nil"/>
          <w:bottom w:val="nil"/>
          <w:right w:val="nil"/>
          <w:between w:val="nil"/>
        </w:pBdr>
      </w:pPr>
      <w:r w:rsidRPr="00B877DE">
        <w:t xml:space="preserve">Rachael Harvey motioned to adjourn; </w:t>
      </w:r>
      <w:r>
        <w:t>Bill Given</w:t>
      </w:r>
      <w:r w:rsidRPr="00B877DE">
        <w:t xml:space="preserve"> seconded.  Meeting adjourned a</w:t>
      </w:r>
      <w:r w:rsidR="00B34E9B">
        <w:t>t</w:t>
      </w:r>
      <w:r w:rsidRPr="00B877DE">
        <w:t xml:space="preserve"> 8:</w:t>
      </w:r>
      <w:r w:rsidR="001F59D0">
        <w:t>4</w:t>
      </w:r>
      <w:r w:rsidR="00543AB6">
        <w:t>2</w:t>
      </w:r>
      <w:r w:rsidRPr="00B877DE">
        <w:t xml:space="preserve"> pm.</w:t>
      </w:r>
    </w:p>
    <w:p w14:paraId="1C31D35A" w14:textId="77777777" w:rsidR="00CF5352" w:rsidRDefault="00CF5352" w:rsidP="00CF5352"/>
    <w:p w14:paraId="4FAEC253" w14:textId="77777777" w:rsidR="00CF5352" w:rsidRDefault="00CF5352" w:rsidP="00AD14BA">
      <w:pPr>
        <w:pStyle w:val="ListParagraph"/>
        <w:spacing w:after="0" w:line="240" w:lineRule="auto"/>
        <w:ind w:left="180"/>
        <w:rPr>
          <w:b/>
          <w:color w:val="000000" w:themeColor="text1"/>
          <w:sz w:val="24"/>
          <w:szCs w:val="24"/>
        </w:rPr>
      </w:pPr>
    </w:p>
    <w:p w14:paraId="7AF5B04C" w14:textId="77777777" w:rsidR="00AD14BA" w:rsidRDefault="00AD14BA" w:rsidP="00AD14BA">
      <w:pPr>
        <w:spacing w:after="0" w:line="240" w:lineRule="auto"/>
        <w:ind w:left="720"/>
      </w:pPr>
    </w:p>
    <w:p w14:paraId="54E069C5" w14:textId="2BB41016" w:rsidR="0087212C" w:rsidRDefault="00A61C15" w:rsidP="009C0D5E">
      <w:pPr>
        <w:pBdr>
          <w:top w:val="nil"/>
          <w:left w:val="nil"/>
          <w:bottom w:val="nil"/>
          <w:right w:val="nil"/>
          <w:between w:val="nil"/>
        </w:pBdr>
        <w:spacing w:after="0"/>
        <w:ind w:left="1440" w:firstLine="720"/>
        <w:rPr>
          <w:color w:val="000000"/>
        </w:rPr>
      </w:pPr>
      <w:r w:rsidRPr="00B877DE">
        <w:rPr>
          <w:color w:val="000000"/>
        </w:rPr>
        <w:tab/>
      </w:r>
      <w:r w:rsidRPr="00B877DE">
        <w:rPr>
          <w:color w:val="000000"/>
        </w:rPr>
        <w:tab/>
      </w:r>
      <w:r w:rsidRPr="00B877DE">
        <w:rPr>
          <w:color w:val="000000"/>
        </w:rPr>
        <w:tab/>
      </w:r>
      <w:r w:rsidR="0087212C">
        <w:rPr>
          <w:color w:val="000000"/>
        </w:rPr>
        <w:tab/>
      </w:r>
      <w:r w:rsidR="0087212C">
        <w:rPr>
          <w:color w:val="000000"/>
        </w:rPr>
        <w:tab/>
      </w:r>
      <w:r w:rsidR="0087212C">
        <w:rPr>
          <w:color w:val="000000"/>
        </w:rPr>
        <w:tab/>
      </w:r>
    </w:p>
    <w:sectPr w:rsidR="008721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F0B7" w14:textId="77777777" w:rsidR="00D13496" w:rsidRDefault="00D13496" w:rsidP="007B18B2">
      <w:pPr>
        <w:spacing w:after="0" w:line="240" w:lineRule="auto"/>
      </w:pPr>
      <w:r>
        <w:separator/>
      </w:r>
    </w:p>
  </w:endnote>
  <w:endnote w:type="continuationSeparator" w:id="0">
    <w:p w14:paraId="0FA121E1" w14:textId="77777777" w:rsidR="00D13496" w:rsidRDefault="00D13496" w:rsidP="007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E8A5" w14:textId="77777777" w:rsidR="00513493" w:rsidRDefault="00513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B6A3" w14:textId="77777777" w:rsidR="00513493" w:rsidRDefault="00513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F387" w14:textId="77777777" w:rsidR="00513493" w:rsidRDefault="00513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C25F" w14:textId="77777777" w:rsidR="00D13496" w:rsidRDefault="00D13496" w:rsidP="007B18B2">
      <w:pPr>
        <w:spacing w:after="0" w:line="240" w:lineRule="auto"/>
      </w:pPr>
      <w:r>
        <w:separator/>
      </w:r>
    </w:p>
  </w:footnote>
  <w:footnote w:type="continuationSeparator" w:id="0">
    <w:p w14:paraId="01970F42" w14:textId="77777777" w:rsidR="00D13496" w:rsidRDefault="00D13496" w:rsidP="007B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60F6" w14:textId="77777777" w:rsidR="00513493" w:rsidRDefault="00513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52A" w14:textId="1F7862AB" w:rsidR="007B18B2" w:rsidRDefault="007B18B2" w:rsidP="007B18B2">
    <w:pPr>
      <w:pStyle w:val="Header"/>
      <w:jc w:val="right"/>
      <w:rPr>
        <w:sz w:val="18"/>
        <w:szCs w:val="18"/>
      </w:rPr>
    </w:pPr>
    <w:r>
      <w:rPr>
        <w:i/>
        <w:sz w:val="18"/>
        <w:szCs w:val="18"/>
      </w:rPr>
      <w:t>BMA Board Meeting Minutes |</w:t>
    </w:r>
    <w:r w:rsidR="002353F9">
      <w:rPr>
        <w:i/>
        <w:sz w:val="18"/>
        <w:szCs w:val="18"/>
      </w:rPr>
      <w:t>April 21</w:t>
    </w:r>
    <w:r>
      <w:rPr>
        <w:i/>
        <w:sz w:val="18"/>
        <w:szCs w:val="18"/>
      </w:rPr>
      <w:t>, 202</w:t>
    </w:r>
    <w:r w:rsidR="00513493">
      <w:rPr>
        <w:i/>
        <w:sz w:val="18"/>
        <w:szCs w:val="18"/>
      </w:rPr>
      <w:t>1</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57B5CD78" w14:textId="77777777" w:rsidR="007B18B2" w:rsidRDefault="007B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D3CC" w14:textId="77777777" w:rsidR="00513493" w:rsidRDefault="00513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CAB"/>
    <w:multiLevelType w:val="hybridMultilevel"/>
    <w:tmpl w:val="D940F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A62"/>
    <w:multiLevelType w:val="hybridMultilevel"/>
    <w:tmpl w:val="0954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4915FD"/>
    <w:multiLevelType w:val="hybridMultilevel"/>
    <w:tmpl w:val="7F1E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820928"/>
    <w:multiLevelType w:val="hybridMultilevel"/>
    <w:tmpl w:val="C220D0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086FD1"/>
    <w:multiLevelType w:val="hybridMultilevel"/>
    <w:tmpl w:val="811690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943FAB"/>
    <w:multiLevelType w:val="hybridMultilevel"/>
    <w:tmpl w:val="7EE0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D7FE7"/>
    <w:multiLevelType w:val="multilevel"/>
    <w:tmpl w:val="FC8AE6B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EC"/>
    <w:rsid w:val="00035DDA"/>
    <w:rsid w:val="00073E40"/>
    <w:rsid w:val="000A29AC"/>
    <w:rsid w:val="000D25B1"/>
    <w:rsid w:val="000E2047"/>
    <w:rsid w:val="0014470C"/>
    <w:rsid w:val="001469EC"/>
    <w:rsid w:val="0017032E"/>
    <w:rsid w:val="001A5BCA"/>
    <w:rsid w:val="001E6DB0"/>
    <w:rsid w:val="001E7834"/>
    <w:rsid w:val="001F59D0"/>
    <w:rsid w:val="002000D1"/>
    <w:rsid w:val="002121EC"/>
    <w:rsid w:val="00213E8F"/>
    <w:rsid w:val="00214B42"/>
    <w:rsid w:val="00217E33"/>
    <w:rsid w:val="002353F9"/>
    <w:rsid w:val="00240970"/>
    <w:rsid w:val="00245463"/>
    <w:rsid w:val="0026380D"/>
    <w:rsid w:val="00295FAF"/>
    <w:rsid w:val="002B1180"/>
    <w:rsid w:val="002C528F"/>
    <w:rsid w:val="002D42B8"/>
    <w:rsid w:val="002F372B"/>
    <w:rsid w:val="0030117A"/>
    <w:rsid w:val="00380D21"/>
    <w:rsid w:val="00390726"/>
    <w:rsid w:val="003C01B8"/>
    <w:rsid w:val="003C74DB"/>
    <w:rsid w:val="004001C7"/>
    <w:rsid w:val="004250B0"/>
    <w:rsid w:val="004B7024"/>
    <w:rsid w:val="004C540A"/>
    <w:rsid w:val="004C60CA"/>
    <w:rsid w:val="004D3663"/>
    <w:rsid w:val="004E189A"/>
    <w:rsid w:val="004F7618"/>
    <w:rsid w:val="00502AE5"/>
    <w:rsid w:val="0050690D"/>
    <w:rsid w:val="00513493"/>
    <w:rsid w:val="00543AB6"/>
    <w:rsid w:val="00574D74"/>
    <w:rsid w:val="00580274"/>
    <w:rsid w:val="005B0B7D"/>
    <w:rsid w:val="005B0C39"/>
    <w:rsid w:val="005B764A"/>
    <w:rsid w:val="005E146E"/>
    <w:rsid w:val="00624C89"/>
    <w:rsid w:val="006258F9"/>
    <w:rsid w:val="00633930"/>
    <w:rsid w:val="00646702"/>
    <w:rsid w:val="00662A8A"/>
    <w:rsid w:val="00667304"/>
    <w:rsid w:val="006D35C8"/>
    <w:rsid w:val="006D50FF"/>
    <w:rsid w:val="006E379E"/>
    <w:rsid w:val="00712964"/>
    <w:rsid w:val="00731D1F"/>
    <w:rsid w:val="007B18B2"/>
    <w:rsid w:val="007E208F"/>
    <w:rsid w:val="00853F0B"/>
    <w:rsid w:val="00854CAF"/>
    <w:rsid w:val="0087212C"/>
    <w:rsid w:val="008955CA"/>
    <w:rsid w:val="008C6F9B"/>
    <w:rsid w:val="008D7AD3"/>
    <w:rsid w:val="008F20E3"/>
    <w:rsid w:val="008F6E05"/>
    <w:rsid w:val="009470B2"/>
    <w:rsid w:val="00961BF0"/>
    <w:rsid w:val="00975EB5"/>
    <w:rsid w:val="00977DD5"/>
    <w:rsid w:val="009B4C0D"/>
    <w:rsid w:val="009C0D5E"/>
    <w:rsid w:val="009F66F1"/>
    <w:rsid w:val="00A319C5"/>
    <w:rsid w:val="00A44C21"/>
    <w:rsid w:val="00A44EB6"/>
    <w:rsid w:val="00A61C15"/>
    <w:rsid w:val="00A62865"/>
    <w:rsid w:val="00AD009D"/>
    <w:rsid w:val="00AD14BA"/>
    <w:rsid w:val="00AD6273"/>
    <w:rsid w:val="00B119B0"/>
    <w:rsid w:val="00B27E60"/>
    <w:rsid w:val="00B31BDB"/>
    <w:rsid w:val="00B34E9B"/>
    <w:rsid w:val="00B3507C"/>
    <w:rsid w:val="00B61116"/>
    <w:rsid w:val="00B63AA3"/>
    <w:rsid w:val="00B7635E"/>
    <w:rsid w:val="00B7707C"/>
    <w:rsid w:val="00B84DEE"/>
    <w:rsid w:val="00B877DE"/>
    <w:rsid w:val="00BC164D"/>
    <w:rsid w:val="00BD3B1E"/>
    <w:rsid w:val="00C35580"/>
    <w:rsid w:val="00C40963"/>
    <w:rsid w:val="00C62B00"/>
    <w:rsid w:val="00C67F4C"/>
    <w:rsid w:val="00CD24F4"/>
    <w:rsid w:val="00CF5352"/>
    <w:rsid w:val="00D00588"/>
    <w:rsid w:val="00D13496"/>
    <w:rsid w:val="00D34DD8"/>
    <w:rsid w:val="00DA027D"/>
    <w:rsid w:val="00DA2CFC"/>
    <w:rsid w:val="00DC4AC1"/>
    <w:rsid w:val="00DC7BEC"/>
    <w:rsid w:val="00DD3D66"/>
    <w:rsid w:val="00E02A3C"/>
    <w:rsid w:val="00E61CD9"/>
    <w:rsid w:val="00E9594B"/>
    <w:rsid w:val="00EE6954"/>
    <w:rsid w:val="00F109EC"/>
    <w:rsid w:val="00F85241"/>
    <w:rsid w:val="00F87D8F"/>
    <w:rsid w:val="00F91730"/>
    <w:rsid w:val="00FE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5441"/>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Pederson</dc:creator>
  <cp:keywords/>
  <dc:description/>
  <cp:lastModifiedBy>Kori Derrick-Cisewski</cp:lastModifiedBy>
  <cp:revision>8</cp:revision>
  <dcterms:created xsi:type="dcterms:W3CDTF">2021-05-17T20:42:00Z</dcterms:created>
  <dcterms:modified xsi:type="dcterms:W3CDTF">2021-05-19T19:04:00Z</dcterms:modified>
</cp:coreProperties>
</file>