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9B81" w14:textId="77777777" w:rsidR="00AD14BA" w:rsidRDefault="00AD14BA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Bayport Marina Association</w:t>
      </w:r>
    </w:p>
    <w:p w14:paraId="46082BD8" w14:textId="380F281F" w:rsidR="00AD14BA" w:rsidRDefault="00AD14BA" w:rsidP="004379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 Meeting Minutes</w:t>
      </w:r>
    </w:p>
    <w:p w14:paraId="4286C746" w14:textId="2ACEE743" w:rsidR="00AD14BA" w:rsidRDefault="00683F04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16</w:t>
      </w:r>
      <w:r w:rsidR="00767498">
        <w:rPr>
          <w:b/>
          <w:sz w:val="28"/>
          <w:szCs w:val="28"/>
        </w:rPr>
        <w:t>, 2021</w:t>
      </w:r>
    </w:p>
    <w:p w14:paraId="47979F0C" w14:textId="77777777" w:rsidR="00AD14BA" w:rsidRDefault="00AD14BA" w:rsidP="00AD14BA">
      <w:pPr>
        <w:spacing w:line="240" w:lineRule="auto"/>
        <w:contextualSpacing/>
        <w:rPr>
          <w:b/>
          <w:u w:val="singl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20"/>
        <w:gridCol w:w="1170"/>
        <w:gridCol w:w="1170"/>
        <w:gridCol w:w="1080"/>
      </w:tblGrid>
      <w:tr w:rsidR="00AD14BA" w14:paraId="26A09DE9" w14:textId="77777777" w:rsidTr="00AD14BA">
        <w:trPr>
          <w:trHeight w:val="35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684D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1CC0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D63B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F29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577DD9" w14:paraId="279E4C2E" w14:textId="77777777" w:rsidTr="00577DD9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1C9E" w14:textId="2C442953" w:rsidR="00577DD9" w:rsidRDefault="00577DD9" w:rsidP="00577DD9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 Gray (</w:t>
            </w:r>
            <w:r w:rsidR="00BD2963">
              <w:rPr>
                <w:sz w:val="20"/>
                <w:szCs w:val="20"/>
              </w:rPr>
              <w:t>Commodore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CF4" w14:textId="1558BBEC" w:rsidR="00577DD9" w:rsidRDefault="00CE5C86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683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EC" w14:textId="412F15FD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2A3" w14:textId="77777777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3951A78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903" w14:textId="7D95EEF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 (Vice Commodore)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329" w14:textId="082E06BC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42A" w14:textId="466B70F6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8E7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07E33A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D83" w14:textId="3BEAB3FE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Pederson (Treasurer)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BBE" w14:textId="0662FF2E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7DB" w14:textId="22D9765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29C" w14:textId="685291C2" w:rsidR="00BD2963" w:rsidRDefault="00CE5C8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2963" w14:paraId="39E7CC52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A3D" w14:textId="764876B9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 (Secretary)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2B5" w14:textId="68C4FE09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43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1A0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42024F0B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D24" w14:textId="352A9B8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Reilly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CA5" w14:textId="42AEAE4C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E9D" w14:textId="1D13C30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154" w14:textId="71DCF6F6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1D361EE8" w14:textId="77777777" w:rsidTr="00A61C15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66E" w14:textId="5772EBB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Fabio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736" w14:textId="4D605356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FCD" w14:textId="77EE96A9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340" w14:textId="426165E3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</w:tr>
      <w:tr w:rsidR="00BD2963" w14:paraId="0010E7D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909" w14:textId="2D2EB4E4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Given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4C" w14:textId="2D8E8BDC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515" w14:textId="697E1F7D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39D" w14:textId="3663C883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08E1598F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281" w14:textId="281E0DD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677" w14:textId="50983AF5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BCE" w14:textId="464255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A2" w14:textId="77581CE2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105928D5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C43" w14:textId="2D3309C8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Westgard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EA" w14:textId="7B1AA024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3F04"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2E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799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3E8F4239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CB6" w14:textId="77777777" w:rsidR="00AD02B2" w:rsidRDefault="00AD02B2" w:rsidP="00BD2963">
            <w:pPr>
              <w:spacing w:after="255"/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E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715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D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421F68F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6DF" w14:textId="6CB6232D" w:rsidR="00AD02B2" w:rsidRPr="00AD02B2" w:rsidRDefault="00AD02B2" w:rsidP="00AD02B2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BMA Staff</w:t>
            </w:r>
            <w:r>
              <w:rPr>
                <w:b/>
                <w:bCs/>
                <w:sz w:val="20"/>
                <w:szCs w:val="20"/>
              </w:rPr>
              <w:t>/Guests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4F5" w14:textId="3624EE8F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A79" w14:textId="7ECAB2F1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AA" w14:textId="70FBE11E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AD02B2" w14:paraId="3312AEE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631" w14:textId="198D050D" w:rsidR="00AD02B2" w:rsidRPr="00100EB2" w:rsidRDefault="00611F9E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Kori Derrick-Cisewski</w:t>
            </w:r>
            <w:r w:rsidR="00100EB2">
              <w:rPr>
                <w:sz w:val="20"/>
                <w:szCs w:val="20"/>
              </w:rPr>
              <w:t xml:space="preserve"> (General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770" w14:textId="477E8ECC" w:rsidR="00AD02B2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C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4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58A91E43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690" w14:textId="2E945A8E" w:rsidR="00AD02B2" w:rsidRDefault="00100EB2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Ellsa Ohmann</w:t>
            </w:r>
            <w:r>
              <w:rPr>
                <w:sz w:val="20"/>
                <w:szCs w:val="20"/>
              </w:rPr>
              <w:t xml:space="preserve"> (Office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D16" w14:textId="6D7FD099" w:rsidR="00AD02B2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89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DC9" w14:textId="5D38FC8D" w:rsidR="00AD02B2" w:rsidRDefault="00CE5C8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683F04">
              <w:rPr>
                <w:sz w:val="20"/>
                <w:szCs w:val="20"/>
              </w:rPr>
              <w:t xml:space="preserve"> </w:t>
            </w:r>
          </w:p>
        </w:tc>
      </w:tr>
    </w:tbl>
    <w:p w14:paraId="0E2A7A76" w14:textId="77777777" w:rsidR="00AD14BA" w:rsidRDefault="00AD14BA" w:rsidP="00AD14BA">
      <w:pPr>
        <w:spacing w:line="240" w:lineRule="auto"/>
        <w:contextualSpacing/>
      </w:pPr>
    </w:p>
    <w:p w14:paraId="0EA8C0B6" w14:textId="14928043" w:rsidR="00AD14BA" w:rsidRDefault="00AD14BA" w:rsidP="00AD14BA">
      <w:pPr>
        <w:pStyle w:val="ListParagraph"/>
        <w:spacing w:after="0" w:line="240" w:lineRule="auto"/>
        <w:ind w:left="18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Business Meeting</w:t>
      </w:r>
    </w:p>
    <w:p w14:paraId="7E61CDCE" w14:textId="77777777" w:rsidR="00CF5352" w:rsidRDefault="00CF5352" w:rsidP="00CF5352">
      <w:pPr>
        <w:spacing w:after="120"/>
        <w:jc w:val="center"/>
      </w:pPr>
    </w:p>
    <w:p w14:paraId="09214802" w14:textId="365CD7F3" w:rsidR="00CF5352" w:rsidRPr="009C6C58" w:rsidRDefault="00CF5352" w:rsidP="00AD08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9C6C58">
        <w:rPr>
          <w:b/>
          <w:bCs/>
          <w:color w:val="000000"/>
        </w:rPr>
        <w:t>Call to Order/Opening Comments</w:t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</w:p>
    <w:p w14:paraId="278F6E7E" w14:textId="42E1C9DD" w:rsidR="00CF5352" w:rsidRDefault="00CF5352" w:rsidP="00210CF1">
      <w:pPr>
        <w:pStyle w:val="ListParagraph"/>
        <w:numPr>
          <w:ilvl w:val="0"/>
          <w:numId w:val="21"/>
        </w:numPr>
        <w:spacing w:after="0" w:line="256" w:lineRule="auto"/>
        <w:rPr>
          <w:color w:val="000000"/>
        </w:rPr>
      </w:pPr>
      <w:r w:rsidRPr="00CF5352">
        <w:rPr>
          <w:color w:val="000000"/>
        </w:rPr>
        <w:t xml:space="preserve">The BMA board meeting was called to order at </w:t>
      </w:r>
      <w:r w:rsidR="00F645CF" w:rsidRPr="00C8209C">
        <w:rPr>
          <w:color w:val="000000"/>
        </w:rPr>
        <w:t>6:</w:t>
      </w:r>
      <w:r w:rsidR="005C1943">
        <w:rPr>
          <w:color w:val="000000"/>
        </w:rPr>
        <w:t>25</w:t>
      </w:r>
      <w:r w:rsidR="00F645CF">
        <w:rPr>
          <w:color w:val="000000"/>
        </w:rPr>
        <w:t xml:space="preserve"> </w:t>
      </w:r>
      <w:r w:rsidR="00F645CF" w:rsidRPr="00CF5352">
        <w:rPr>
          <w:color w:val="000000"/>
        </w:rPr>
        <w:t>pm</w:t>
      </w:r>
      <w:r w:rsidRPr="00CF5352">
        <w:rPr>
          <w:color w:val="000000"/>
        </w:rPr>
        <w:t xml:space="preserve"> by the Commodore, </w:t>
      </w:r>
      <w:r w:rsidR="003421D0">
        <w:rPr>
          <w:color w:val="000000"/>
        </w:rPr>
        <w:t>Curt Gray</w:t>
      </w:r>
      <w:r w:rsidRPr="00CF5352">
        <w:rPr>
          <w:color w:val="000000"/>
        </w:rPr>
        <w:t>.  It was confirmed that a quorum was in attendance for approval of business items.</w:t>
      </w:r>
    </w:p>
    <w:p w14:paraId="46BA7584" w14:textId="7C6F1A3D" w:rsidR="00686303" w:rsidRDefault="00BF5657" w:rsidP="00210CF1">
      <w:pPr>
        <w:pStyle w:val="ListParagraph"/>
        <w:numPr>
          <w:ilvl w:val="0"/>
          <w:numId w:val="21"/>
        </w:numPr>
        <w:spacing w:after="0" w:line="256" w:lineRule="auto"/>
        <w:rPr>
          <w:color w:val="000000"/>
        </w:rPr>
      </w:pPr>
      <w:r>
        <w:rPr>
          <w:color w:val="000000"/>
        </w:rPr>
        <w:t xml:space="preserve">Opening comments:  </w:t>
      </w:r>
      <w:r w:rsidR="00EC55B1">
        <w:rPr>
          <w:color w:val="000000"/>
        </w:rPr>
        <w:t>Will start with Consent Agenda</w:t>
      </w:r>
      <w:r w:rsidR="005E43D3">
        <w:rPr>
          <w:color w:val="000000"/>
        </w:rPr>
        <w:t>.</w:t>
      </w:r>
    </w:p>
    <w:p w14:paraId="4722277A" w14:textId="04514AC4" w:rsidR="00AD08E5" w:rsidRDefault="00AD08E5" w:rsidP="00CF5352">
      <w:pPr>
        <w:pStyle w:val="ListParagraph"/>
        <w:spacing w:after="0" w:line="256" w:lineRule="auto"/>
        <w:rPr>
          <w:color w:val="000000"/>
        </w:rPr>
      </w:pPr>
    </w:p>
    <w:p w14:paraId="3DADF3B5" w14:textId="327E92FE" w:rsidR="00AD08E5" w:rsidRDefault="00AD08E5" w:rsidP="00AD08E5">
      <w:pPr>
        <w:pStyle w:val="ListParagraph"/>
        <w:numPr>
          <w:ilvl w:val="0"/>
          <w:numId w:val="12"/>
        </w:numPr>
        <w:spacing w:after="0" w:line="256" w:lineRule="auto"/>
        <w:rPr>
          <w:b/>
          <w:bCs/>
          <w:color w:val="000000"/>
        </w:rPr>
      </w:pPr>
      <w:r w:rsidRPr="009C6C58">
        <w:rPr>
          <w:b/>
          <w:bCs/>
          <w:color w:val="000000"/>
        </w:rPr>
        <w:t xml:space="preserve">BMA 2021-2022 Board </w:t>
      </w:r>
      <w:r w:rsidR="005E709E">
        <w:rPr>
          <w:b/>
          <w:bCs/>
          <w:color w:val="000000"/>
        </w:rPr>
        <w:t>A</w:t>
      </w:r>
      <w:r w:rsidRPr="009C6C58">
        <w:rPr>
          <w:b/>
          <w:bCs/>
          <w:color w:val="000000"/>
        </w:rPr>
        <w:t>genda (Curt Gray)</w:t>
      </w:r>
    </w:p>
    <w:p w14:paraId="588A67D1" w14:textId="50BDA034" w:rsidR="005E709E" w:rsidRDefault="005E709E" w:rsidP="005E709E">
      <w:pPr>
        <w:spacing w:after="0" w:line="256" w:lineRule="auto"/>
        <w:ind w:left="360"/>
        <w:rPr>
          <w:b/>
          <w:bCs/>
          <w:color w:val="000000"/>
        </w:rPr>
      </w:pPr>
    </w:p>
    <w:p w14:paraId="49E2BEFD" w14:textId="3B8F87B8" w:rsidR="005E709E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</w:rPr>
      </w:pPr>
      <w:r w:rsidRPr="00F86D44">
        <w:rPr>
          <w:b/>
          <w:bCs/>
          <w:color w:val="000000"/>
        </w:rPr>
        <w:t>Check-In</w:t>
      </w:r>
      <w:r w:rsidRPr="00446F3D">
        <w:rPr>
          <w:color w:val="000000"/>
        </w:rPr>
        <w:t xml:space="preserve"> </w:t>
      </w:r>
      <w:r w:rsidR="00C628C1">
        <w:rPr>
          <w:color w:val="000000"/>
        </w:rPr>
        <w:t>-</w:t>
      </w:r>
      <w:r w:rsidR="008B4DEA">
        <w:rPr>
          <w:color w:val="000000"/>
        </w:rPr>
        <w:t xml:space="preserve"> A round table discussion and check-in conversation of what’s on </w:t>
      </w:r>
      <w:r w:rsidR="0035611A">
        <w:rPr>
          <w:color w:val="000000"/>
        </w:rPr>
        <w:t>everyone’s</w:t>
      </w:r>
      <w:r w:rsidR="008B4DEA">
        <w:rPr>
          <w:color w:val="000000"/>
        </w:rPr>
        <w:t xml:space="preserve"> mind was conducted.  No specific discussion recorded for this meeting.  This was a pre </w:t>
      </w:r>
      <w:r w:rsidR="003E49BE">
        <w:rPr>
          <w:color w:val="000000"/>
        </w:rPr>
        <w:t xml:space="preserve">Call </w:t>
      </w:r>
      <w:r w:rsidR="008B4DEA">
        <w:rPr>
          <w:color w:val="000000"/>
        </w:rPr>
        <w:t xml:space="preserve">to Order chat.  </w:t>
      </w:r>
    </w:p>
    <w:p w14:paraId="0C566029" w14:textId="0ECE5896" w:rsidR="00BA0A56" w:rsidRPr="00C71AB5" w:rsidRDefault="00BA0A56" w:rsidP="00BA0A5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bCs/>
          <w:color w:val="000000"/>
        </w:rPr>
        <w:t>Noted</w:t>
      </w:r>
      <w:r w:rsidR="005E43D3">
        <w:rPr>
          <w:b/>
          <w:bCs/>
          <w:color w:val="000000"/>
        </w:rPr>
        <w:t xml:space="preserve"> death and</w:t>
      </w:r>
      <w:r>
        <w:rPr>
          <w:b/>
          <w:bCs/>
          <w:color w:val="000000"/>
        </w:rPr>
        <w:t xml:space="preserve"> loss of Ron Rorvick</w:t>
      </w:r>
      <w:r w:rsidR="00D061B0">
        <w:rPr>
          <w:b/>
          <w:bCs/>
          <w:color w:val="000000"/>
        </w:rPr>
        <w:t xml:space="preserve"> </w:t>
      </w:r>
      <w:r w:rsidR="00D061B0">
        <w:rPr>
          <w:color w:val="000000"/>
        </w:rPr>
        <w:t>– Will be mak</w:t>
      </w:r>
      <w:r w:rsidR="008A14E1">
        <w:rPr>
          <w:color w:val="000000"/>
        </w:rPr>
        <w:t>ing</w:t>
      </w:r>
      <w:r w:rsidR="00D061B0">
        <w:rPr>
          <w:color w:val="000000"/>
        </w:rPr>
        <w:t xml:space="preserve"> a comment at the Marina </w:t>
      </w:r>
      <w:r w:rsidR="008A14E1">
        <w:rPr>
          <w:color w:val="000000"/>
        </w:rPr>
        <w:t xml:space="preserve">Party on 09/17.  May he rest in peace. </w:t>
      </w:r>
    </w:p>
    <w:p w14:paraId="1AC5C6FB" w14:textId="3196D17D" w:rsidR="005E709E" w:rsidRPr="00362316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</w:pPr>
      <w:r w:rsidRPr="00314378">
        <w:rPr>
          <w:b/>
          <w:bCs/>
          <w:color w:val="000000"/>
        </w:rPr>
        <w:t>Consent Agenda</w:t>
      </w:r>
      <w:r>
        <w:rPr>
          <w:b/>
          <w:bCs/>
          <w:color w:val="000000"/>
        </w:rPr>
        <w:t xml:space="preserve"> – discussion/approval</w:t>
      </w:r>
      <w:r w:rsidRPr="00314378">
        <w:rPr>
          <w:b/>
          <w:bCs/>
          <w:color w:val="000000"/>
        </w:rPr>
        <w:t>:</w:t>
      </w:r>
      <w:r w:rsidR="008245B8">
        <w:rPr>
          <w:b/>
          <w:bCs/>
          <w:color w:val="000000"/>
        </w:rPr>
        <w:t xml:space="preserve"> August minutes, August financials and GM Report</w:t>
      </w:r>
      <w:r>
        <w:rPr>
          <w:color w:val="000000"/>
        </w:rPr>
        <w:t xml:space="preserve"> </w:t>
      </w:r>
    </w:p>
    <w:p w14:paraId="349CE1BB" w14:textId="325732F9" w:rsidR="00362316" w:rsidRDefault="00EC55B1" w:rsidP="0036231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Rachael – </w:t>
      </w:r>
      <w:r w:rsidR="0035611A">
        <w:t xml:space="preserve">made a </w:t>
      </w:r>
      <w:r>
        <w:t>motion to approve</w:t>
      </w:r>
      <w:r w:rsidR="00332310">
        <w:t xml:space="preserve"> </w:t>
      </w:r>
      <w:r w:rsidR="005E43D3">
        <w:t xml:space="preserve">August </w:t>
      </w:r>
      <w:r w:rsidR="00961600">
        <w:t xml:space="preserve">Minutes and </w:t>
      </w:r>
      <w:r w:rsidR="005E43D3">
        <w:t>F</w:t>
      </w:r>
      <w:r w:rsidR="00961600">
        <w:t>inancials</w:t>
      </w:r>
      <w:r>
        <w:t xml:space="preserve">, </w:t>
      </w:r>
      <w:r w:rsidR="00DA089C">
        <w:t xml:space="preserve">Bob </w:t>
      </w:r>
      <w:r>
        <w:t>second</w:t>
      </w:r>
      <w:r w:rsidR="0035611A">
        <w:t>ed</w:t>
      </w:r>
      <w:r>
        <w:t xml:space="preserve"> –</w:t>
      </w:r>
      <w:r w:rsidR="0035611A">
        <w:t xml:space="preserve"> </w:t>
      </w:r>
      <w:r w:rsidR="00847811">
        <w:t>No discussion</w:t>
      </w:r>
      <w:r w:rsidR="0035611A">
        <w:t>, Motion approved</w:t>
      </w:r>
      <w:r w:rsidR="00E579C5">
        <w:t xml:space="preserve"> and carried</w:t>
      </w:r>
    </w:p>
    <w:p w14:paraId="52BEEF17" w14:textId="2A7B2DFF" w:rsidR="00781C64" w:rsidRPr="009E06A3" w:rsidRDefault="00E432ED" w:rsidP="0036231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9E06A3">
        <w:t>August</w:t>
      </w:r>
      <w:r w:rsidR="00781C64" w:rsidRPr="009E06A3">
        <w:t xml:space="preserve"> Financials Recap</w:t>
      </w:r>
      <w:r w:rsidR="005E43D3" w:rsidRPr="009E06A3">
        <w:t xml:space="preserve"> (</w:t>
      </w:r>
      <w:r w:rsidR="001737CE" w:rsidRPr="009E06A3">
        <w:t>provided in General Manager Report for September)</w:t>
      </w:r>
    </w:p>
    <w:p w14:paraId="6976B5A2" w14:textId="77777777" w:rsidR="009E06A3" w:rsidRDefault="009E06A3" w:rsidP="009E06A3">
      <w:pPr>
        <w:pStyle w:val="ListParagraph"/>
        <w:spacing w:after="0" w:line="240" w:lineRule="auto"/>
        <w:ind w:left="144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Profit and Loss Budget vs Actual – November 2020 through August 2021</w:t>
      </w:r>
      <w:r>
        <w:rPr>
          <w:rFonts w:cstheme="minorHAnsi"/>
          <w:color w:val="000000"/>
        </w:rPr>
        <w:t>:</w:t>
      </w:r>
    </w:p>
    <w:p w14:paraId="0A22F2B4" w14:textId="77777777" w:rsidR="009E06A3" w:rsidRDefault="009E06A3" w:rsidP="009E06A3">
      <w:pPr>
        <w:pStyle w:val="ListParagraph"/>
        <w:numPr>
          <w:ilvl w:val="0"/>
          <w:numId w:val="27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Total Income: $2,150,091; up $238,941 vs budget; up $184,800 vs last year</w:t>
      </w:r>
    </w:p>
    <w:p w14:paraId="79C5979D" w14:textId="77777777" w:rsidR="009E06A3" w:rsidRDefault="009E06A3" w:rsidP="009E06A3">
      <w:pPr>
        <w:pStyle w:val="ListParagraph"/>
        <w:numPr>
          <w:ilvl w:val="0"/>
          <w:numId w:val="27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Total Expense: $1,714,694; down $213,176 vs budget; up $2,317 vs last year</w:t>
      </w:r>
    </w:p>
    <w:p w14:paraId="2C565307" w14:textId="77777777" w:rsidR="009E06A3" w:rsidRDefault="009E06A3" w:rsidP="009E06A3">
      <w:pPr>
        <w:pStyle w:val="ListParagraph"/>
        <w:numPr>
          <w:ilvl w:val="0"/>
          <w:numId w:val="27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Net Income: $435,397; up $452,117 vs budget; up $182,483 vs last year</w:t>
      </w:r>
    </w:p>
    <w:p w14:paraId="06BC0A17" w14:textId="77777777" w:rsidR="009E06A3" w:rsidRDefault="009E06A3" w:rsidP="009E06A3">
      <w:pPr>
        <w:pStyle w:val="ListParagraph"/>
        <w:spacing w:after="0" w:line="240" w:lineRule="auto"/>
        <w:ind w:left="1440"/>
        <w:rPr>
          <w:rFonts w:cstheme="minorHAnsi"/>
          <w:color w:val="000000"/>
        </w:rPr>
      </w:pPr>
    </w:p>
    <w:p w14:paraId="76DBBFF6" w14:textId="77777777" w:rsidR="009E06A3" w:rsidRDefault="009E06A3" w:rsidP="009E06A3">
      <w:pPr>
        <w:pStyle w:val="ListParagraph"/>
        <w:spacing w:after="0" w:line="240" w:lineRule="auto"/>
        <w:ind w:left="144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Balance Sheet as of August 31, 2021</w:t>
      </w:r>
      <w:r>
        <w:rPr>
          <w:rFonts w:cstheme="minorHAnsi"/>
          <w:color w:val="000000"/>
        </w:rPr>
        <w:t>:</w:t>
      </w:r>
    </w:p>
    <w:p w14:paraId="676035A1" w14:textId="77777777" w:rsidR="009E06A3" w:rsidRDefault="009E06A3" w:rsidP="009E06A3">
      <w:pPr>
        <w:pStyle w:val="ListParagraph"/>
        <w:numPr>
          <w:ilvl w:val="0"/>
          <w:numId w:val="28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Total assets: $6,091,243; up $480,159 vs last year</w:t>
      </w:r>
    </w:p>
    <w:p w14:paraId="70F645AA" w14:textId="77777777" w:rsidR="009E06A3" w:rsidRDefault="009E06A3" w:rsidP="009E06A3">
      <w:pPr>
        <w:pStyle w:val="ListParagraph"/>
        <w:numPr>
          <w:ilvl w:val="1"/>
          <w:numId w:val="28"/>
        </w:numPr>
        <w:spacing w:after="0" w:line="240" w:lineRule="auto"/>
        <w:ind w:left="28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Cash: $1,028,826</w:t>
      </w:r>
    </w:p>
    <w:p w14:paraId="32DB8557" w14:textId="77777777" w:rsidR="009E06A3" w:rsidRDefault="009E06A3" w:rsidP="009E06A3">
      <w:pPr>
        <w:pStyle w:val="ListParagraph"/>
        <w:numPr>
          <w:ilvl w:val="0"/>
          <w:numId w:val="28"/>
        </w:numPr>
        <w:spacing w:after="0" w:line="240" w:lineRule="auto"/>
        <w:ind w:left="21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Total liabilities: $340,531; down $173,221 vs last year</w:t>
      </w:r>
    </w:p>
    <w:p w14:paraId="2A973ABD" w14:textId="77777777" w:rsidR="009E06A3" w:rsidRDefault="009E06A3" w:rsidP="009E06A3">
      <w:pPr>
        <w:pStyle w:val="ListParagraph"/>
        <w:numPr>
          <w:ilvl w:val="1"/>
          <w:numId w:val="28"/>
        </w:numPr>
        <w:spacing w:after="0" w:line="240" w:lineRule="auto"/>
        <w:ind w:left="25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BMRP loan balance is $300,743</w:t>
      </w:r>
    </w:p>
    <w:p w14:paraId="06B5403A" w14:textId="77777777" w:rsidR="009E06A3" w:rsidRDefault="009E06A3" w:rsidP="009E06A3">
      <w:pPr>
        <w:spacing w:after="0" w:line="240" w:lineRule="auto"/>
        <w:ind w:left="1080"/>
        <w:rPr>
          <w:rFonts w:eastAsia="Times New Roman" w:cstheme="minorHAnsi"/>
          <w:color w:val="000000"/>
        </w:rPr>
      </w:pPr>
    </w:p>
    <w:p w14:paraId="726DA332" w14:textId="77777777" w:rsidR="009E06A3" w:rsidRDefault="009E06A3" w:rsidP="009E06A3">
      <w:pPr>
        <w:pStyle w:val="ListParagraph"/>
        <w:spacing w:after="0" w:line="240" w:lineRule="auto"/>
        <w:ind w:left="144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AR Aging Summary as of September 10, 2021: </w:t>
      </w:r>
    </w:p>
    <w:p w14:paraId="731AA2DB" w14:textId="77777777" w:rsidR="009E06A3" w:rsidRDefault="009E06A3" w:rsidP="009E06A3">
      <w:pPr>
        <w:pStyle w:val="ListParagraph"/>
        <w:numPr>
          <w:ilvl w:val="0"/>
          <w:numId w:val="29"/>
        </w:numPr>
        <w:spacing w:after="0" w:line="240" w:lineRule="auto"/>
        <w:ind w:left="21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Total A/R Balance: $96,543 </w:t>
      </w:r>
    </w:p>
    <w:p w14:paraId="5FE6A8C3" w14:textId="77777777" w:rsidR="009E06A3" w:rsidRDefault="009E06A3" w:rsidP="009E06A3">
      <w:pPr>
        <w:pStyle w:val="ListParagraph"/>
        <w:numPr>
          <w:ilvl w:val="0"/>
          <w:numId w:val="29"/>
        </w:numPr>
        <w:spacing w:after="0" w:line="240" w:lineRule="auto"/>
        <w:ind w:left="2160"/>
        <w:rPr>
          <w:b/>
          <w:bCs/>
        </w:rPr>
      </w:pPr>
      <w:r>
        <w:rPr>
          <w:rFonts w:cstheme="minorHAnsi"/>
          <w:color w:val="000000"/>
        </w:rPr>
        <w:t>Over 30 days A/R balance: $55,169 (majority being assessments that need to be paid)</w:t>
      </w:r>
    </w:p>
    <w:p w14:paraId="54CCE100" w14:textId="77777777" w:rsidR="00781C64" w:rsidRDefault="00781C64" w:rsidP="00C628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</w:p>
    <w:p w14:paraId="6EDE6E7A" w14:textId="07C2B618" w:rsidR="00961600" w:rsidRDefault="001E3BA8" w:rsidP="00D5296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8245B8">
        <w:rPr>
          <w:b/>
          <w:bCs/>
        </w:rPr>
        <w:t>GM report</w:t>
      </w:r>
      <w:r>
        <w:t xml:space="preserve"> – </w:t>
      </w:r>
      <w:r w:rsidR="00BC7B33">
        <w:t>Report provided as separate attachment.</w:t>
      </w:r>
    </w:p>
    <w:p w14:paraId="54D58665" w14:textId="61BF19CA" w:rsidR="001E3BA8" w:rsidRDefault="00122F0D" w:rsidP="006C1701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Kori – </w:t>
      </w:r>
      <w:r w:rsidR="00C83E9D">
        <w:t xml:space="preserve">will </w:t>
      </w:r>
      <w:r>
        <w:t>comment on additional information for future steps for Stewardship circles</w:t>
      </w:r>
      <w:r w:rsidR="00567BB1">
        <w:t xml:space="preserve"> when applicable</w:t>
      </w:r>
      <w:r>
        <w:t xml:space="preserve">.    </w:t>
      </w:r>
    </w:p>
    <w:p w14:paraId="306F4135" w14:textId="7D3FCA47" w:rsidR="005E709E" w:rsidRPr="007F6C8E" w:rsidRDefault="00D52968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b/>
          <w:bCs/>
          <w:color w:val="000000"/>
        </w:rPr>
        <w:t>2021</w:t>
      </w:r>
      <w:r w:rsidR="002926A1">
        <w:rPr>
          <w:b/>
          <w:bCs/>
          <w:color w:val="000000"/>
        </w:rPr>
        <w:t xml:space="preserve"> – 2022 Budget Planning – Income Only Proposal</w:t>
      </w:r>
      <w:r w:rsidR="005E709E" w:rsidRPr="004F11E8">
        <w:rPr>
          <w:b/>
          <w:bCs/>
          <w:color w:val="000000"/>
        </w:rPr>
        <w:t>:</w:t>
      </w:r>
      <w:r w:rsidR="005E709E">
        <w:rPr>
          <w:color w:val="000000"/>
        </w:rPr>
        <w:t xml:space="preserve"> </w:t>
      </w:r>
      <w:r w:rsidR="006C1701">
        <w:rPr>
          <w:color w:val="000000"/>
        </w:rPr>
        <w:t>(see attachments) (Kori)</w:t>
      </w:r>
    </w:p>
    <w:p w14:paraId="372566AC" w14:textId="56064FBC" w:rsidR="005E709E" w:rsidRPr="00CB04DE" w:rsidRDefault="00DB0495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>Kori’s proposal income for next fiscal year</w:t>
      </w:r>
      <w:r w:rsidR="00CB04DE">
        <w:rPr>
          <w:rFonts w:eastAsia="Times New Roman"/>
        </w:rPr>
        <w:t xml:space="preserve"> – see </w:t>
      </w:r>
      <w:r w:rsidR="00A058AA">
        <w:rPr>
          <w:rFonts w:eastAsia="Times New Roman"/>
        </w:rPr>
        <w:t>attachment for pre-reads</w:t>
      </w:r>
    </w:p>
    <w:p w14:paraId="1C8126A2" w14:textId="2F067F59" w:rsidR="00CB04DE" w:rsidRPr="00A669CD" w:rsidRDefault="00CB04DE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 xml:space="preserve">Slip rental is 10% over last year.  4% rental rate increase plus rental of head of pier </w:t>
      </w:r>
      <w:r w:rsidR="00E35B53">
        <w:rPr>
          <w:rFonts w:eastAsia="Times New Roman"/>
        </w:rPr>
        <w:t>tie-along and additional D-Dock sales slips</w:t>
      </w:r>
      <w:r w:rsidR="0071607A">
        <w:rPr>
          <w:rFonts w:eastAsia="Times New Roman"/>
        </w:rPr>
        <w:t xml:space="preserve">.  Confident to achieve numbers as identified in the proposal.  </w:t>
      </w:r>
      <w:r w:rsidR="00E35B53">
        <w:rPr>
          <w:rFonts w:eastAsia="Times New Roman"/>
        </w:rPr>
        <w:t>Sublet</w:t>
      </w:r>
      <w:r w:rsidR="0071607A">
        <w:rPr>
          <w:rFonts w:eastAsia="Times New Roman"/>
        </w:rPr>
        <w:t xml:space="preserve"> labor</w:t>
      </w:r>
      <w:r w:rsidR="00E35B53">
        <w:rPr>
          <w:rFonts w:eastAsia="Times New Roman"/>
        </w:rPr>
        <w:t xml:space="preserve"> increased</w:t>
      </w:r>
      <w:r w:rsidR="0071607A">
        <w:rPr>
          <w:rFonts w:eastAsia="Times New Roman"/>
        </w:rPr>
        <w:t xml:space="preserve">, now billing for shrink </w:t>
      </w:r>
      <w:proofErr w:type="gramStart"/>
      <w:r w:rsidR="0071607A">
        <w:rPr>
          <w:rFonts w:eastAsia="Times New Roman"/>
        </w:rPr>
        <w:t>wrap  in</w:t>
      </w:r>
      <w:proofErr w:type="gramEnd"/>
      <w:r w:rsidR="0071607A">
        <w:rPr>
          <w:rFonts w:eastAsia="Times New Roman"/>
        </w:rPr>
        <w:t xml:space="preserve"> house</w:t>
      </w:r>
      <w:r w:rsidR="00E35B53">
        <w:rPr>
          <w:rFonts w:eastAsia="Times New Roman"/>
        </w:rPr>
        <w:t xml:space="preserve"> for The Boat Doctor</w:t>
      </w:r>
      <w:r w:rsidR="0071607A">
        <w:rPr>
          <w:rFonts w:eastAsia="Times New Roman"/>
        </w:rPr>
        <w:t xml:space="preserve">.    </w:t>
      </w:r>
      <w:r w:rsidR="007D1A24">
        <w:rPr>
          <w:rFonts w:eastAsia="Times New Roman"/>
        </w:rPr>
        <w:t xml:space="preserve">  </w:t>
      </w:r>
    </w:p>
    <w:p w14:paraId="0B77AD83" w14:textId="75AD84BE" w:rsidR="00A669CD" w:rsidRDefault="00E35B53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Merchandise s</w:t>
      </w:r>
      <w:r w:rsidR="00CA6307">
        <w:t>ales</w:t>
      </w:r>
      <w:r>
        <w:t xml:space="preserve"> at the Fuel Dock</w:t>
      </w:r>
      <w:r w:rsidR="00CA6307">
        <w:t xml:space="preserve"> continue to be on the light side.  Should be able to recover by next year</w:t>
      </w:r>
    </w:p>
    <w:p w14:paraId="37E81B6A" w14:textId="563EEC51" w:rsidR="00CA6307" w:rsidRDefault="00CA6307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Marine</w:t>
      </w:r>
      <w:r w:rsidR="006C7611">
        <w:t>M</w:t>
      </w:r>
      <w:r>
        <w:t xml:space="preserve">ax </w:t>
      </w:r>
      <w:r w:rsidR="005870EC">
        <w:t xml:space="preserve">is </w:t>
      </w:r>
      <w:r>
        <w:t>next biggest driver.  Marine</w:t>
      </w:r>
      <w:r w:rsidR="006C7611">
        <w:t>M</w:t>
      </w:r>
      <w:r>
        <w:t xml:space="preserve">ax pays rent for their office.  </w:t>
      </w:r>
      <w:r w:rsidR="001650EB">
        <w:t>Also,</w:t>
      </w:r>
      <w:r>
        <w:t xml:space="preserve"> additional rent on every boat they sell.</w:t>
      </w:r>
      <w:r w:rsidR="008F370A">
        <w:t xml:space="preserve"> Forecast of budget for Marine</w:t>
      </w:r>
      <w:r w:rsidR="005870EC">
        <w:t>M</w:t>
      </w:r>
      <w:r w:rsidR="008F370A">
        <w:t xml:space="preserve">ax is based on their forecast of sales. </w:t>
      </w:r>
    </w:p>
    <w:p w14:paraId="25502E57" w14:textId="3BB53908" w:rsidR="00E90997" w:rsidRDefault="00CF41D1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Loss revenue – a couple of boats </w:t>
      </w:r>
      <w:r w:rsidR="00AB6A40">
        <w:t>may need to be turned down due to capacity for winter work.  Off season work is full and at capacity.</w:t>
      </w:r>
      <w:r w:rsidR="00FE1532">
        <w:t xml:space="preserve">  Currently compiling cost of service loss overall</w:t>
      </w:r>
      <w:r w:rsidR="00AC6E24">
        <w:t xml:space="preserve">.  </w:t>
      </w:r>
    </w:p>
    <w:p w14:paraId="3259CB6A" w14:textId="44648197" w:rsidR="00AC6E24" w:rsidRPr="00BA6D91" w:rsidRDefault="00AC6E24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Motion made to accept </w:t>
      </w:r>
      <w:r w:rsidR="00B17B5E">
        <w:t xml:space="preserve">Income only </w:t>
      </w:r>
      <w:r>
        <w:t xml:space="preserve">proposal – made by Rachael and seconded by Bill.  Discussion had </w:t>
      </w:r>
      <w:r w:rsidR="00B17B5E">
        <w:t>–</w:t>
      </w:r>
      <w:r>
        <w:t xml:space="preserve"> </w:t>
      </w:r>
      <w:r w:rsidR="00B17B5E">
        <w:t>Vote passed, no objections</w:t>
      </w:r>
      <w:r w:rsidR="00E35B53">
        <w:t>.</w:t>
      </w:r>
    </w:p>
    <w:p w14:paraId="03CFF649" w14:textId="77777777" w:rsidR="005E709E" w:rsidRPr="002926A1" w:rsidRDefault="005E709E" w:rsidP="00EB5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b/>
          <w:bCs/>
        </w:rPr>
      </w:pPr>
    </w:p>
    <w:p w14:paraId="674865C0" w14:textId="713D8334" w:rsidR="002926A1" w:rsidRDefault="002926A1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bCs/>
        </w:rPr>
      </w:pPr>
      <w:r w:rsidRPr="002926A1">
        <w:rPr>
          <w:b/>
          <w:bCs/>
        </w:rPr>
        <w:t>Review of Past Commodore Reception (Curt)</w:t>
      </w:r>
    </w:p>
    <w:p w14:paraId="5FDF4C96" w14:textId="5A6CBE04" w:rsidR="00B17B5E" w:rsidRPr="00537E40" w:rsidRDefault="00301B03" w:rsidP="00B17B5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Past commodores in attendance</w:t>
      </w:r>
    </w:p>
    <w:p w14:paraId="18C294DE" w14:textId="6361FC2A" w:rsidR="00301B03" w:rsidRPr="00537E40" w:rsidRDefault="00301B03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Tim Berkness</w:t>
      </w:r>
    </w:p>
    <w:p w14:paraId="4113BD16" w14:textId="7E402FB3" w:rsidR="00301B03" w:rsidRPr="00537E40" w:rsidRDefault="00301B03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Jim Cushman</w:t>
      </w:r>
    </w:p>
    <w:p w14:paraId="7F72D6B7" w14:textId="378A502A" w:rsidR="00301B03" w:rsidRPr="00537E40" w:rsidRDefault="00301B03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Morgan Fudge</w:t>
      </w:r>
    </w:p>
    <w:p w14:paraId="503231E0" w14:textId="13384B86" w:rsidR="00301B03" w:rsidRPr="00537E40" w:rsidRDefault="00301B03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Val Fuller</w:t>
      </w:r>
    </w:p>
    <w:p w14:paraId="71B61DB5" w14:textId="28404B9F" w:rsidR="00301B03" w:rsidRPr="00537E40" w:rsidRDefault="00301B03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Marcus Gernes</w:t>
      </w:r>
    </w:p>
    <w:p w14:paraId="45A1D333" w14:textId="49DAE64C" w:rsidR="00301B03" w:rsidRPr="00537E40" w:rsidRDefault="00301B03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Eric Pedersen</w:t>
      </w:r>
    </w:p>
    <w:p w14:paraId="6DC1DFAD" w14:textId="5F273A83" w:rsidR="002F5548" w:rsidRPr="00537E40" w:rsidRDefault="00715F3B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Ron Rorvick</w:t>
      </w:r>
    </w:p>
    <w:p w14:paraId="7EFC9EF5" w14:textId="4D35BFC4" w:rsidR="00FA4B10" w:rsidRPr="00537E40" w:rsidRDefault="00FA4B10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Russel Sheaffer</w:t>
      </w:r>
    </w:p>
    <w:p w14:paraId="05C2C2A9" w14:textId="65FE4C49" w:rsidR="003F2EBD" w:rsidRPr="00537E40" w:rsidRDefault="003F2EBD" w:rsidP="00301B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Brien Slawik</w:t>
      </w:r>
    </w:p>
    <w:p w14:paraId="7264FCF4" w14:textId="5649E73F" w:rsidR="005A1D3F" w:rsidRPr="00537E40" w:rsidRDefault="00FA4B10" w:rsidP="001C287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Amy Tolbert</w:t>
      </w:r>
    </w:p>
    <w:p w14:paraId="115D63C5" w14:textId="6650552C" w:rsidR="00301B03" w:rsidRPr="00537E40" w:rsidRDefault="00301B03" w:rsidP="00301B0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 xml:space="preserve">Initiatives discussed:  </w:t>
      </w:r>
    </w:p>
    <w:p w14:paraId="32E06ABA" w14:textId="009B5DB4" w:rsidR="003207E1" w:rsidRPr="00537E40" w:rsidRDefault="003207E1" w:rsidP="003207E1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Service Expansion</w:t>
      </w:r>
    </w:p>
    <w:p w14:paraId="636679E9" w14:textId="2BD3DF33" w:rsidR="002F5548" w:rsidRPr="00537E40" w:rsidRDefault="002F5548" w:rsidP="002F5548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Labor Strategies</w:t>
      </w:r>
    </w:p>
    <w:p w14:paraId="7A267214" w14:textId="1D37D8A7" w:rsidR="002F5548" w:rsidRPr="00537E40" w:rsidRDefault="002F5548" w:rsidP="002F5548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lastRenderedPageBreak/>
        <w:t>Where are customers coming from</w:t>
      </w:r>
    </w:p>
    <w:p w14:paraId="027F2DF4" w14:textId="1CDF9EC6" w:rsidR="002F5548" w:rsidRPr="00537E40" w:rsidRDefault="002F5548" w:rsidP="002F5548">
      <w:pPr>
        <w:numPr>
          <w:ilvl w:val="4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Accurate pro-forma</w:t>
      </w:r>
    </w:p>
    <w:p w14:paraId="7B09E693" w14:textId="50421025" w:rsidR="003207E1" w:rsidRPr="00537E40" w:rsidRDefault="003207E1" w:rsidP="003207E1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Expansion on D-Dock (</w:t>
      </w:r>
      <w:r w:rsidR="00FA4B10" w:rsidRPr="00537E40">
        <w:t>discussion</w:t>
      </w:r>
      <w:r w:rsidRPr="00537E40">
        <w:t xml:space="preserve"> on DNR for approval</w:t>
      </w:r>
      <w:r w:rsidR="00A95CA8" w:rsidRPr="00537E40">
        <w:t>)</w:t>
      </w:r>
      <w:r w:rsidR="005A1D3F" w:rsidRPr="00537E40">
        <w:t xml:space="preserve"> – permitting from DNR for D-Dock</w:t>
      </w:r>
    </w:p>
    <w:p w14:paraId="7FAA8208" w14:textId="1A2EF8C6" w:rsidR="003207E1" w:rsidRPr="00537E40" w:rsidRDefault="003207E1" w:rsidP="003207E1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Create a BMA Foundation (Tim Berkness</w:t>
      </w:r>
      <w:r w:rsidR="00A95CA8" w:rsidRPr="00537E40">
        <w:t>)</w:t>
      </w:r>
      <w:r w:rsidR="00E8170A" w:rsidRPr="00537E40">
        <w:t xml:space="preserve"> – Owners </w:t>
      </w:r>
      <w:r w:rsidR="00983D05" w:rsidRPr="00537E40">
        <w:t>using estate planning and gifting to BMA</w:t>
      </w:r>
    </w:p>
    <w:p w14:paraId="170A8BB7" w14:textId="3E0073E1" w:rsidR="00983D05" w:rsidRPr="00537E40" w:rsidRDefault="00983D05" w:rsidP="003207E1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We are here discussion</w:t>
      </w:r>
      <w:r w:rsidR="002C089C" w:rsidRPr="00537E40">
        <w:t xml:space="preserve"> – from deck was reviewed</w:t>
      </w:r>
    </w:p>
    <w:p w14:paraId="326A5BBA" w14:textId="77777777" w:rsidR="002C089C" w:rsidRDefault="002C089C" w:rsidP="002C0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b/>
          <w:bCs/>
        </w:rPr>
      </w:pPr>
    </w:p>
    <w:p w14:paraId="2BF60970" w14:textId="0B2789FD" w:rsidR="006C1701" w:rsidRDefault="006C1701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bCs/>
        </w:rPr>
      </w:pPr>
      <w:r>
        <w:rPr>
          <w:b/>
          <w:bCs/>
        </w:rPr>
        <w:t>Stewardship Circle Report Outs</w:t>
      </w:r>
      <w:r w:rsidR="00D32B82">
        <w:rPr>
          <w:b/>
          <w:bCs/>
        </w:rPr>
        <w:t>:</w:t>
      </w:r>
    </w:p>
    <w:p w14:paraId="00B2BC7D" w14:textId="421B774B" w:rsidR="002C089C" w:rsidRPr="00537E40" w:rsidRDefault="00585992" w:rsidP="002C089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Service Expansion</w:t>
      </w:r>
      <w:r w:rsidR="005735C8" w:rsidRPr="00537E40">
        <w:t xml:space="preserve"> (Bob/Rachael)</w:t>
      </w:r>
    </w:p>
    <w:p w14:paraId="50DD8886" w14:textId="6679D4E7" w:rsidR="00AA1808" w:rsidRPr="00537E40" w:rsidRDefault="00AA1808" w:rsidP="00AA1808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Ca</w:t>
      </w:r>
      <w:r w:rsidR="006C3053" w:rsidRPr="00537E40">
        <w:t>n</w:t>
      </w:r>
      <w:r w:rsidRPr="00537E40">
        <w:t>vassed several construction companies.  Each looking for plans</w:t>
      </w:r>
      <w:r w:rsidR="007E4B42" w:rsidRPr="00537E40">
        <w:t xml:space="preserve"> to scope out project.  </w:t>
      </w:r>
      <w:r w:rsidR="00E35B53">
        <w:t>A r</w:t>
      </w:r>
      <w:r w:rsidR="007E4B42" w:rsidRPr="00537E40">
        <w:t>elative of Kori</w:t>
      </w:r>
      <w:r w:rsidR="00D32B82" w:rsidRPr="00537E40">
        <w:t xml:space="preserve"> is interested</w:t>
      </w:r>
      <w:r w:rsidR="007E4B42" w:rsidRPr="00537E40">
        <w:t xml:space="preserve">, </w:t>
      </w:r>
      <w:r w:rsidR="003921DE" w:rsidRPr="00537E40">
        <w:t>reputable company to help expedite planning</w:t>
      </w:r>
      <w:r w:rsidR="005D241B">
        <w:t xml:space="preserve"> </w:t>
      </w:r>
      <w:r w:rsidR="00274686">
        <w:t xml:space="preserve">and </w:t>
      </w:r>
      <w:r w:rsidR="00274686" w:rsidRPr="00537E40">
        <w:t>will</w:t>
      </w:r>
      <w:r w:rsidR="006C3053" w:rsidRPr="00537E40">
        <w:t xml:space="preserve"> begin to cost out the project.</w:t>
      </w:r>
      <w:r w:rsidR="00507A25" w:rsidRPr="00537E40">
        <w:t xml:space="preserve"> </w:t>
      </w:r>
      <w:r w:rsidR="005D241B">
        <w:t xml:space="preserve">However, we will </w:t>
      </w:r>
      <w:r w:rsidR="005D241B" w:rsidRPr="00537E40">
        <w:t xml:space="preserve"> still look for </w:t>
      </w:r>
      <w:r w:rsidR="005D241B">
        <w:t>three</w:t>
      </w:r>
      <w:r w:rsidR="005D241B" w:rsidRPr="00537E40">
        <w:t xml:space="preserve"> bids.</w:t>
      </w:r>
      <w:r w:rsidR="00507A25" w:rsidRPr="00537E40">
        <w:t xml:space="preserve"> </w:t>
      </w:r>
      <w:r w:rsidR="005D241B">
        <w:t>BMA to</w:t>
      </w:r>
      <w:r w:rsidR="00CF06FA" w:rsidRPr="00537E40">
        <w:t xml:space="preserve"> </w:t>
      </w:r>
      <w:r w:rsidR="00507A25" w:rsidRPr="00537E40">
        <w:t xml:space="preserve">start to formulate a business plan to determine how </w:t>
      </w:r>
      <w:r w:rsidR="005D241B">
        <w:t>much</w:t>
      </w:r>
      <w:r w:rsidR="00D308FE" w:rsidRPr="00537E40">
        <w:t xml:space="preserve"> the marina </w:t>
      </w:r>
      <w:r w:rsidR="005D241B">
        <w:t>can</w:t>
      </w:r>
      <w:r w:rsidR="00D308FE" w:rsidRPr="00537E40">
        <w:t xml:space="preserve"> </w:t>
      </w:r>
      <w:r w:rsidR="00507A25" w:rsidRPr="00537E40">
        <w:t xml:space="preserve">afford to invest to expand.  </w:t>
      </w:r>
      <w:r w:rsidR="005D241B">
        <w:t>The question is how much additional work will be able to be brough in to r</w:t>
      </w:r>
      <w:r w:rsidR="00507A25" w:rsidRPr="00537E40">
        <w:t xml:space="preserve">ecover </w:t>
      </w:r>
      <w:r w:rsidR="005D241B">
        <w:t>costs</w:t>
      </w:r>
      <w:r w:rsidR="00CF06FA" w:rsidRPr="00537E40">
        <w:t xml:space="preserve"> from doing the </w:t>
      </w:r>
      <w:r w:rsidR="005D241B">
        <w:t>expansion</w:t>
      </w:r>
      <w:r w:rsidR="00CF06FA" w:rsidRPr="00537E40">
        <w:t xml:space="preserve">.  </w:t>
      </w:r>
      <w:r w:rsidR="005D241B">
        <w:t>We n</w:t>
      </w:r>
      <w:r w:rsidR="00CF06FA" w:rsidRPr="00537E40">
        <w:t>eed</w:t>
      </w:r>
      <w:r w:rsidR="005D241B">
        <w:t xml:space="preserve"> to determine</w:t>
      </w:r>
      <w:r w:rsidR="00CF06FA" w:rsidRPr="00537E40">
        <w:t xml:space="preserve"> a solid number</w:t>
      </w:r>
      <w:r w:rsidR="00C44C5A" w:rsidRPr="00537E40">
        <w:t xml:space="preserve"> to move forward and know what financing and b</w:t>
      </w:r>
      <w:r w:rsidR="005D241B">
        <w:t>uilding</w:t>
      </w:r>
      <w:r w:rsidR="00C44C5A" w:rsidRPr="00537E40">
        <w:t xml:space="preserve"> is going to cost.</w:t>
      </w:r>
      <w:r w:rsidR="005735C8" w:rsidRPr="00537E40">
        <w:t xml:space="preserve">  </w:t>
      </w:r>
      <w:r w:rsidR="00C27A76" w:rsidRPr="00537E40">
        <w:t xml:space="preserve">Bill </w:t>
      </w:r>
      <w:r w:rsidR="00872B00" w:rsidRPr="00537E40">
        <w:t xml:space="preserve">volunteered </w:t>
      </w:r>
      <w:r w:rsidR="005D241B">
        <w:t>to</w:t>
      </w:r>
      <w:r w:rsidR="00C27A76" w:rsidRPr="00537E40">
        <w:t xml:space="preserve"> help Kori to </w:t>
      </w:r>
      <w:r w:rsidR="00872B00" w:rsidRPr="00537E40">
        <w:t xml:space="preserve">find time to get financial planning started.    </w:t>
      </w:r>
      <w:r w:rsidR="005D241B">
        <w:t>The f</w:t>
      </w:r>
      <w:r w:rsidR="006C6A90" w:rsidRPr="00537E40">
        <w:t>ocus</w:t>
      </w:r>
      <w:r w:rsidR="005D241B">
        <w:t xml:space="preserve"> will be on </w:t>
      </w:r>
      <w:r w:rsidR="006C6A90" w:rsidRPr="00537E40">
        <w:t>sell</w:t>
      </w:r>
      <w:r w:rsidR="005D241B">
        <w:t>ing</w:t>
      </w:r>
      <w:r w:rsidR="006C6A90" w:rsidRPr="00537E40">
        <w:t xml:space="preserve"> more of the existing services, goal is to expand capacity to do more winter work</w:t>
      </w:r>
      <w:r w:rsidR="00E41F03" w:rsidRPr="00537E40">
        <w:t xml:space="preserve"> to gain more revenue.  </w:t>
      </w:r>
      <w:r w:rsidR="0005789E" w:rsidRPr="00537E40">
        <w:t>Bryan can help with the business planning</w:t>
      </w:r>
      <w:r w:rsidR="00573729" w:rsidRPr="00537E40">
        <w:t xml:space="preserve"> and serve at the request of the committee.  </w:t>
      </w:r>
      <w:r w:rsidR="005D241B">
        <w:t>The b</w:t>
      </w:r>
      <w:r w:rsidR="004F4018" w:rsidRPr="00537E40">
        <w:t xml:space="preserve">ottleneck is </w:t>
      </w:r>
      <w:r w:rsidR="005D241B">
        <w:t>also the</w:t>
      </w:r>
      <w:r w:rsidR="004F4018" w:rsidRPr="00537E40">
        <w:t xml:space="preserve"> Launch and Haul-out process.  </w:t>
      </w:r>
      <w:r w:rsidR="005D241B">
        <w:t>BMA has had to t</w:t>
      </w:r>
      <w:r w:rsidR="004F4018" w:rsidRPr="00537E40">
        <w:t>urndown work</w:t>
      </w:r>
      <w:r w:rsidR="005D241B">
        <w:t xml:space="preserve"> this off season due to indoor space capacity</w:t>
      </w:r>
      <w:r w:rsidR="004F4018" w:rsidRPr="00537E40">
        <w:t xml:space="preserve">.  </w:t>
      </w:r>
      <w:r w:rsidR="00685BFC" w:rsidRPr="00537E40">
        <w:t xml:space="preserve">Maybe look at MarineMax to </w:t>
      </w:r>
      <w:r w:rsidR="00697F7A" w:rsidRPr="00537E40">
        <w:t xml:space="preserve">increase fees to help with </w:t>
      </w:r>
      <w:r w:rsidR="005D241B">
        <w:t>service</w:t>
      </w:r>
      <w:r w:rsidR="00697F7A" w:rsidRPr="00537E40">
        <w:t xml:space="preserve"> expansion</w:t>
      </w:r>
      <w:r w:rsidR="005D241B">
        <w:t xml:space="preserve"> costs</w:t>
      </w:r>
      <w:r w:rsidR="00697F7A" w:rsidRPr="00537E40">
        <w:t>.</w:t>
      </w:r>
    </w:p>
    <w:p w14:paraId="671FA8B4" w14:textId="41AAC135" w:rsidR="00585992" w:rsidRPr="00537E40" w:rsidRDefault="00585992" w:rsidP="002C089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Dredging</w:t>
      </w:r>
      <w:r w:rsidR="003F2EBD" w:rsidRPr="00537E40">
        <w:t xml:space="preserve"> </w:t>
      </w:r>
      <w:r w:rsidR="00591319" w:rsidRPr="00537E40">
        <w:t>(Kori)</w:t>
      </w:r>
    </w:p>
    <w:p w14:paraId="31C8CCD4" w14:textId="296B935C" w:rsidR="001103AE" w:rsidRPr="00537E40" w:rsidRDefault="00591319" w:rsidP="001103A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River levels have go</w:t>
      </w:r>
      <w:r w:rsidR="00537E40" w:rsidRPr="00537E40">
        <w:t xml:space="preserve">ne </w:t>
      </w:r>
      <w:r w:rsidRPr="00537E40">
        <w:t>up</w:t>
      </w:r>
      <w:r w:rsidR="00D4331A" w:rsidRPr="00537E40">
        <w:t xml:space="preserve"> by 6 inches</w:t>
      </w:r>
      <w:r w:rsidRPr="00537E40">
        <w:t xml:space="preserve">.  Should be good for Haul-out.  </w:t>
      </w:r>
      <w:r w:rsidR="00D424F4" w:rsidRPr="00537E40">
        <w:t xml:space="preserve">No additional activity at this time.  </w:t>
      </w:r>
    </w:p>
    <w:p w14:paraId="0742128E" w14:textId="60815D06" w:rsidR="00D4331A" w:rsidRPr="00537E40" w:rsidRDefault="00585992" w:rsidP="00E96D6F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Landscaping</w:t>
      </w:r>
      <w:r w:rsidR="00D4331A" w:rsidRPr="00537E40">
        <w:t xml:space="preserve"> (</w:t>
      </w:r>
      <w:r w:rsidR="00A773B3" w:rsidRPr="00537E40">
        <w:t>Meredith</w:t>
      </w:r>
      <w:r w:rsidR="00D4331A" w:rsidRPr="00537E40">
        <w:t>)</w:t>
      </w:r>
    </w:p>
    <w:p w14:paraId="31F8A625" w14:textId="4507AD0E" w:rsidR="00FB7723" w:rsidRPr="00537E40" w:rsidRDefault="00FB7723" w:rsidP="00D4331A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 xml:space="preserve">Bob </w:t>
      </w:r>
      <w:r w:rsidR="000E2EF1" w:rsidRPr="00537E40">
        <w:t>– Ash bore issues</w:t>
      </w:r>
      <w:r w:rsidR="00537E40" w:rsidRPr="00537E40">
        <w:t xml:space="preserve"> on the </w:t>
      </w:r>
      <w:r w:rsidR="005D241B" w:rsidRPr="00537E40">
        <w:t>riverbanks</w:t>
      </w:r>
      <w:r w:rsidR="00172489" w:rsidRPr="00537E40">
        <w:t xml:space="preserve"> are starting to grow.  </w:t>
      </w:r>
      <w:r w:rsidR="00A83DFF">
        <w:t xml:space="preserve">At this </w:t>
      </w:r>
      <w:r w:rsidR="00274686">
        <w:t>time,</w:t>
      </w:r>
      <w:r w:rsidR="00A83DFF">
        <w:t xml:space="preserve"> we</w:t>
      </w:r>
      <w:r w:rsidR="00172489" w:rsidRPr="00537E40">
        <w:t xml:space="preserve"> have 2</w:t>
      </w:r>
      <w:r w:rsidR="005D241B">
        <w:t>90</w:t>
      </w:r>
      <w:r w:rsidR="00172489" w:rsidRPr="00537E40">
        <w:t xml:space="preserve"> trees to remove from </w:t>
      </w:r>
      <w:r w:rsidR="001F3A0F" w:rsidRPr="00537E40">
        <w:t>embankments</w:t>
      </w:r>
      <w:r w:rsidR="00A83DFF">
        <w:t xml:space="preserve"> and</w:t>
      </w:r>
      <w:r w:rsidR="001F3A0F" w:rsidRPr="00537E40">
        <w:t xml:space="preserve"> 81 trees on the flats.  </w:t>
      </w:r>
      <w:r w:rsidR="00A83DFF">
        <w:t>Since the total cost of this project is over $750K we should do</w:t>
      </w:r>
      <w:r w:rsidR="001F3A0F" w:rsidRPr="00537E40">
        <w:t xml:space="preserve"> this </w:t>
      </w:r>
      <w:r w:rsidR="00537E40" w:rsidRPr="00537E40">
        <w:t xml:space="preserve">in </w:t>
      </w:r>
      <w:r w:rsidR="001F3A0F" w:rsidRPr="00537E40">
        <w:t xml:space="preserve">phases.  </w:t>
      </w:r>
      <w:r w:rsidR="00030248" w:rsidRPr="00537E40">
        <w:t xml:space="preserve">  </w:t>
      </w:r>
      <w:r w:rsidR="00A83DFF">
        <w:t>It is recommended that we</w:t>
      </w:r>
      <w:r w:rsidR="00B30BDA" w:rsidRPr="00537E40">
        <w:t xml:space="preserve"> look at this project as </w:t>
      </w:r>
      <w:r w:rsidR="00537E40" w:rsidRPr="00537E40">
        <w:t>an</w:t>
      </w:r>
      <w:r w:rsidR="00B30BDA" w:rsidRPr="00537E40">
        <w:t xml:space="preserve"> expense project</w:t>
      </w:r>
      <w:r w:rsidR="009371FD" w:rsidRPr="00537E40">
        <w:t xml:space="preserve"> versus  capital expansion project</w:t>
      </w:r>
      <w:r w:rsidR="00B30BDA" w:rsidRPr="00537E40">
        <w:t xml:space="preserve"> since this is maintenance </w:t>
      </w:r>
      <w:r w:rsidR="009371FD" w:rsidRPr="00537E40">
        <w:t xml:space="preserve">.  We </w:t>
      </w:r>
      <w:r w:rsidR="00A83DFF">
        <w:t xml:space="preserve">decided we should </w:t>
      </w:r>
      <w:r w:rsidR="009371FD" w:rsidRPr="00537E40">
        <w:t xml:space="preserve"> move </w:t>
      </w:r>
      <w:r w:rsidR="00E414FD" w:rsidRPr="00537E40">
        <w:t xml:space="preserve">forward with this project as  a multiphase/multiyear effort.  </w:t>
      </w:r>
      <w:r w:rsidR="00E90205" w:rsidRPr="00537E40">
        <w:t>Look at alternating section</w:t>
      </w:r>
      <w:r w:rsidR="00496E12" w:rsidRPr="00537E40">
        <w:t>s</w:t>
      </w:r>
      <w:r w:rsidR="00E90205" w:rsidRPr="00537E40">
        <w:t xml:space="preserve"> of removal and replacement phased by year</w:t>
      </w:r>
      <w:r w:rsidR="00496E12" w:rsidRPr="00537E40">
        <w:t xml:space="preserve">.  </w:t>
      </w:r>
      <w:r w:rsidR="00155233" w:rsidRPr="00537E40">
        <w:t>Next step is</w:t>
      </w:r>
      <w:r w:rsidR="00744D06">
        <w:t xml:space="preserve"> for the Landscaping stewardship circle, </w:t>
      </w:r>
      <w:r w:rsidR="00274686">
        <w:t>led</w:t>
      </w:r>
      <w:r w:rsidR="00744D06">
        <w:t xml:space="preserve"> by Meredith Pederson,</w:t>
      </w:r>
      <w:r w:rsidR="00155233" w:rsidRPr="00537E40">
        <w:t xml:space="preserve"> to provide a plan</w:t>
      </w:r>
      <w:r w:rsidR="00714C82" w:rsidRPr="00537E40">
        <w:t xml:space="preserve">, review plan and set </w:t>
      </w:r>
      <w:r w:rsidR="00A83DFF">
        <w:t xml:space="preserve">budgeted dollar </w:t>
      </w:r>
      <w:r w:rsidR="00714C82" w:rsidRPr="00537E40">
        <w:t>amount</w:t>
      </w:r>
      <w:r w:rsidR="00A83DFF">
        <w:t xml:space="preserve"> to approve</w:t>
      </w:r>
      <w:r w:rsidR="00714C82" w:rsidRPr="00537E40">
        <w:t xml:space="preserve">.  </w:t>
      </w:r>
      <w:r w:rsidR="00A83DFF">
        <w:t>Board w</w:t>
      </w:r>
      <w:r w:rsidR="00714C82" w:rsidRPr="00537E40">
        <w:t xml:space="preserve">ill vote on provisioning </w:t>
      </w:r>
      <w:r w:rsidR="008A3B7B" w:rsidRPr="00537E40">
        <w:t xml:space="preserve">expenses to support initial planning for tree counts and section. </w:t>
      </w:r>
      <w:r w:rsidR="00537E40" w:rsidRPr="00537E40">
        <w:t xml:space="preserve"> Suggest having a few </w:t>
      </w:r>
      <w:r w:rsidR="00A83DFF">
        <w:t>B</w:t>
      </w:r>
      <w:r w:rsidR="00537E40" w:rsidRPr="00537E40">
        <w:t xml:space="preserve">oard </w:t>
      </w:r>
      <w:r w:rsidR="00A83DFF">
        <w:t>M</w:t>
      </w:r>
      <w:r w:rsidR="00537E40" w:rsidRPr="00537E40">
        <w:t>embers to walk the marina to lock in plan</w:t>
      </w:r>
      <w:r w:rsidR="00A83DFF">
        <w:t>.</w:t>
      </w:r>
      <w:r w:rsidR="008A3B7B" w:rsidRPr="00537E40">
        <w:t xml:space="preserve"> </w:t>
      </w:r>
    </w:p>
    <w:p w14:paraId="5655ADAD" w14:textId="37294586" w:rsidR="00585992" w:rsidRPr="00537E40" w:rsidRDefault="00585992" w:rsidP="002C089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Dock Ramp/ADA access</w:t>
      </w:r>
    </w:p>
    <w:p w14:paraId="455CEDFC" w14:textId="7992263E" w:rsidR="008A3B7B" w:rsidRPr="00537E40" w:rsidRDefault="00D46277" w:rsidP="008A3B7B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 xml:space="preserve">Kori had two </w:t>
      </w:r>
      <w:r w:rsidR="00A83DFF">
        <w:t>staff members</w:t>
      </w:r>
      <w:r w:rsidRPr="00537E40">
        <w:t xml:space="preserve"> </w:t>
      </w:r>
      <w:r w:rsidR="00A83DFF">
        <w:t>go</w:t>
      </w:r>
      <w:r w:rsidRPr="00537E40">
        <w:t xml:space="preserve"> look at </w:t>
      </w:r>
      <w:r w:rsidR="00A83DFF">
        <w:t>the</w:t>
      </w:r>
      <w:r w:rsidRPr="00537E40">
        <w:t xml:space="preserve"> ramp in Prescott.  Ramp is not </w:t>
      </w:r>
      <w:r w:rsidR="00A83DFF">
        <w:t xml:space="preserve">constructed to be </w:t>
      </w:r>
      <w:r w:rsidRPr="00537E40">
        <w:t>usable above 683 feet</w:t>
      </w:r>
      <w:r w:rsidR="00A83DFF">
        <w:t xml:space="preserve"> because sections of it are fixed</w:t>
      </w:r>
      <w:r w:rsidRPr="00537E40">
        <w:t xml:space="preserve">.  </w:t>
      </w:r>
    </w:p>
    <w:p w14:paraId="15254B13" w14:textId="76D217E6" w:rsidR="00D46277" w:rsidRPr="00537E40" w:rsidRDefault="00A83DFF" w:rsidP="008A3B7B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Eric Pederson (Stewardship Circle Lead) m</w:t>
      </w:r>
      <w:r w:rsidR="00D46277" w:rsidRPr="00537E40">
        <w:t xml:space="preserve">et with Bob Schroeder – will contact company that built ramp to start discussions.  </w:t>
      </w:r>
      <w:r w:rsidR="00DA0AA3" w:rsidRPr="00537E40">
        <w:t>Will determine if meets ADA requirements</w:t>
      </w:r>
      <w:r>
        <w:t>.</w:t>
      </w:r>
    </w:p>
    <w:p w14:paraId="59D6AADD" w14:textId="77777777" w:rsidR="00DA0AA3" w:rsidRPr="00537E40" w:rsidRDefault="00DA0AA3" w:rsidP="00DA0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</w:pPr>
    </w:p>
    <w:p w14:paraId="1BFC10E0" w14:textId="5F67A6F9" w:rsidR="00585992" w:rsidRPr="00537E40" w:rsidRDefault="00585992" w:rsidP="002C089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Clubhouse remodel</w:t>
      </w:r>
    </w:p>
    <w:p w14:paraId="267D7CCB" w14:textId="74EBCAA9" w:rsidR="008A3B7B" w:rsidRDefault="00A83DFF" w:rsidP="008A3B7B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Jason is w</w:t>
      </w:r>
      <w:r w:rsidR="0083617E" w:rsidRPr="00537E40">
        <w:t xml:space="preserve">aiting on Kori to provide </w:t>
      </w:r>
      <w:r w:rsidR="005161CB" w:rsidRPr="00537E40">
        <w:t>wish list to do a preliminary design and cost analysis to see if worth forming a committee to take past initial budget requirements.</w:t>
      </w:r>
      <w:r>
        <w:t xml:space="preserve"> Kori will provide this next week.</w:t>
      </w:r>
    </w:p>
    <w:p w14:paraId="2C83E355" w14:textId="77777777" w:rsidR="00A83DFF" w:rsidRPr="00537E40" w:rsidRDefault="00A83DFF" w:rsidP="00CA2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</w:pPr>
    </w:p>
    <w:p w14:paraId="3E67AA19" w14:textId="2B3BA6CE" w:rsidR="006C1701" w:rsidRDefault="006C1701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bCs/>
        </w:rPr>
      </w:pPr>
      <w:r>
        <w:rPr>
          <w:b/>
          <w:bCs/>
        </w:rPr>
        <w:t>Communication to Members about Stewardship Circles (Erik)</w:t>
      </w:r>
    </w:p>
    <w:p w14:paraId="2A7B0182" w14:textId="166E7E8C" w:rsidR="005161CB" w:rsidRPr="00537E40" w:rsidRDefault="00E5505F" w:rsidP="005161C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 xml:space="preserve">Erik willing to put together a newsletter to support communications for stewardship program.  </w:t>
      </w:r>
    </w:p>
    <w:p w14:paraId="27F987AB" w14:textId="1D1EE886" w:rsidR="008566F5" w:rsidRPr="00537E40" w:rsidRDefault="008566F5" w:rsidP="005161C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7E40">
        <w:t>Will start with communicating landscaping effort.</w:t>
      </w:r>
    </w:p>
    <w:p w14:paraId="1DCEAE40" w14:textId="019CF365" w:rsidR="005E709E" w:rsidRPr="00661230" w:rsidRDefault="005E709E" w:rsidP="005E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1080"/>
        <w:rPr>
          <w:rFonts w:eastAsia="Times New Roman"/>
        </w:rPr>
      </w:pPr>
    </w:p>
    <w:p w14:paraId="1CFF8766" w14:textId="77777777" w:rsidR="005E709E" w:rsidRPr="007F6C8E" w:rsidRDefault="005E709E" w:rsidP="00EB5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4F11E8">
        <w:rPr>
          <w:b/>
          <w:bCs/>
        </w:rPr>
        <w:t>Other Business</w:t>
      </w:r>
    </w:p>
    <w:p w14:paraId="1A136DB7" w14:textId="25B0A817" w:rsidR="00FA7470" w:rsidRDefault="000D7F36" w:rsidP="00FA747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No gas-powered pressure washer us on weekends </w:t>
      </w:r>
      <w:r w:rsidR="00744D06">
        <w:t xml:space="preserve"> </w:t>
      </w:r>
    </w:p>
    <w:p w14:paraId="026EBA74" w14:textId="7E86E2FE" w:rsidR="00E432ED" w:rsidRDefault="00096580" w:rsidP="00E432E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Hydrotherapy – 9:00 am – noise – 3 h</w:t>
      </w:r>
      <w:r w:rsidR="00ED078F">
        <w:t>ours</w:t>
      </w:r>
      <w:r>
        <w:t xml:space="preserve"> of power</w:t>
      </w:r>
      <w:r w:rsidR="00ED078F">
        <w:t xml:space="preserve"> </w:t>
      </w:r>
      <w:r>
        <w:t xml:space="preserve">washing.  </w:t>
      </w:r>
      <w:r w:rsidR="00ED078F">
        <w:t>Noise issue.</w:t>
      </w:r>
    </w:p>
    <w:p w14:paraId="17BF2AEE" w14:textId="14CABC32" w:rsidR="00ED078F" w:rsidRDefault="002A6E05" w:rsidP="00E432ED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Are rules available for power washing?  No rules</w:t>
      </w:r>
      <w:r w:rsidR="0053656F">
        <w:t xml:space="preserve">.  </w:t>
      </w:r>
      <w:r w:rsidR="00053250">
        <w:t>Board can change the rules</w:t>
      </w:r>
      <w:r w:rsidR="005C61B9">
        <w:t xml:space="preserve">.  </w:t>
      </w:r>
      <w:r w:rsidR="00A83DFF">
        <w:t>Suggest that</w:t>
      </w:r>
      <w:r w:rsidR="005C61B9">
        <w:t xml:space="preserve"> gasoline powered engines on the dock</w:t>
      </w:r>
      <w:r w:rsidR="00F660BF">
        <w:t xml:space="preserve"> are restricted.</w:t>
      </w:r>
      <w:r w:rsidR="00442BB0">
        <w:t xml:space="preserve">  Kori to review</w:t>
      </w:r>
      <w:r w:rsidR="0087121F">
        <w:t xml:space="preserve"> and propose language for new regulation</w:t>
      </w:r>
      <w:r w:rsidR="00442BB0">
        <w:t>.</w:t>
      </w:r>
    </w:p>
    <w:p w14:paraId="517A49BF" w14:textId="36DE7585" w:rsidR="000D7F36" w:rsidRDefault="000D7F36" w:rsidP="00FA747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Fire safety review and response </w:t>
      </w:r>
      <w:r w:rsidR="00744D06">
        <w:t xml:space="preserve"> </w:t>
      </w:r>
    </w:p>
    <w:p w14:paraId="18134BEF" w14:textId="56A99B6D" w:rsidR="00004E89" w:rsidRDefault="00442BB0" w:rsidP="00004E8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Kori identified that we</w:t>
      </w:r>
      <w:r w:rsidR="00BA2167">
        <w:t xml:space="preserve"> have a </w:t>
      </w:r>
      <w:r w:rsidR="00B979C5">
        <w:t>remediation plan for fire issues at marina</w:t>
      </w:r>
      <w:r w:rsidR="00A83DFF">
        <w:t>.</w:t>
      </w:r>
    </w:p>
    <w:p w14:paraId="07D9A512" w14:textId="18E98576" w:rsidR="00442BB0" w:rsidRDefault="00B979C5" w:rsidP="00004E8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We will want to communicate issues with battery service and inspection of batteries and </w:t>
      </w:r>
      <w:r w:rsidR="002F36B3">
        <w:t>sources of ignition to cause fires</w:t>
      </w:r>
      <w:r w:rsidR="00442BB0">
        <w:t xml:space="preserve"> to members of the marina</w:t>
      </w:r>
      <w:r w:rsidR="00A83DFF">
        <w:t>, Kori was waiting to have final determination from Stillwater fire if source is determined.</w:t>
      </w:r>
    </w:p>
    <w:p w14:paraId="139C167B" w14:textId="660BFCA6" w:rsidR="00B979C5" w:rsidRDefault="00442BB0" w:rsidP="00004E8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Suggest </w:t>
      </w:r>
      <w:r w:rsidR="008E6933">
        <w:t>communicating</w:t>
      </w:r>
      <w:r>
        <w:t xml:space="preserve"> in newsletters</w:t>
      </w:r>
      <w:r w:rsidR="002F36B3">
        <w:t xml:space="preserve">. </w:t>
      </w:r>
    </w:p>
    <w:p w14:paraId="333679AC" w14:textId="109F6CBE" w:rsidR="000D7F36" w:rsidRDefault="000D7F36" w:rsidP="00FA747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Canopy addition between B-18 &amp; B</w:t>
      </w:r>
      <w:r w:rsidR="008C6C57">
        <w:t xml:space="preserve">-19 </w:t>
      </w:r>
      <w:r w:rsidR="00744D06">
        <w:t xml:space="preserve">request proposal </w:t>
      </w:r>
    </w:p>
    <w:p w14:paraId="03AD3F92" w14:textId="1716466F" w:rsidR="007A5983" w:rsidRDefault="0002682A" w:rsidP="007A598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Kori has not </w:t>
      </w:r>
      <w:r w:rsidR="005F55F2">
        <w:t xml:space="preserve">priced out the full replacement cost of adding canopy and materials for this proposal.  </w:t>
      </w:r>
    </w:p>
    <w:p w14:paraId="4C98D87B" w14:textId="2D7DCEBD" w:rsidR="00261F8D" w:rsidRDefault="00261F8D" w:rsidP="007A598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Potential option </w:t>
      </w:r>
      <w:r w:rsidR="00A83DFF">
        <w:t xml:space="preserve">is for the Marina </w:t>
      </w:r>
      <w:r>
        <w:t xml:space="preserve">to explore selling the slip to </w:t>
      </w:r>
      <w:r w:rsidR="00744D06">
        <w:t>the inquiring member</w:t>
      </w:r>
      <w:r w:rsidR="00F3552F">
        <w:t>.  Kori will explore that option</w:t>
      </w:r>
      <w:r w:rsidR="00442BB0">
        <w:t xml:space="preserve"> and </w:t>
      </w:r>
      <w:r w:rsidR="00883BEF">
        <w:t>contact</w:t>
      </w:r>
      <w:r w:rsidR="00442BB0">
        <w:t xml:space="preserve"> </w:t>
      </w:r>
      <w:r w:rsidR="00744D06">
        <w:t>the inquiring member</w:t>
      </w:r>
      <w:r w:rsidR="0087121F">
        <w:t xml:space="preserve"> regarding his interest in that</w:t>
      </w:r>
      <w:r w:rsidR="00442BB0">
        <w:t>.</w:t>
      </w:r>
      <w:r w:rsidR="00F3552F">
        <w:t xml:space="preserve">  </w:t>
      </w:r>
    </w:p>
    <w:p w14:paraId="3E56B134" w14:textId="302C7FDA" w:rsidR="00C332CE" w:rsidRDefault="00C332CE" w:rsidP="007A598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Table for now</w:t>
      </w:r>
      <w:r w:rsidR="00442BB0">
        <w:t xml:space="preserve"> until Kori gets feedback from Jason</w:t>
      </w:r>
      <w:r w:rsidR="00A83DFF">
        <w:t>.</w:t>
      </w:r>
    </w:p>
    <w:p w14:paraId="00C82BCA" w14:textId="29862AE7" w:rsidR="008C6C57" w:rsidRDefault="005462CB" w:rsidP="00FA747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Flag poles are not straight</w:t>
      </w:r>
      <w:r w:rsidR="00442BB0">
        <w:t xml:space="preserve"> – Bob suggested to tighten or loosen bolts at pole foundation plate to straighten or plumb the poles.</w:t>
      </w:r>
      <w:r w:rsidR="00A83DFF">
        <w:t xml:space="preserve">  Kori believes the poles are cemented into the </w:t>
      </w:r>
      <w:r w:rsidR="0087121F">
        <w:t>ground;</w:t>
      </w:r>
      <w:r w:rsidR="00A83DFF">
        <w:t xml:space="preserve"> she will investigate. </w:t>
      </w:r>
    </w:p>
    <w:p w14:paraId="2C319EA5" w14:textId="77777777" w:rsidR="005E709E" w:rsidRDefault="005E709E" w:rsidP="005E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BE21C64" w14:textId="5C7E00E0" w:rsidR="005E709E" w:rsidRPr="00CA2599" w:rsidRDefault="005E709E" w:rsidP="002A11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F7FA2">
        <w:rPr>
          <w:b/>
          <w:bCs/>
        </w:rPr>
        <w:t xml:space="preserve">Next Board meeting, Thursday, </w:t>
      </w:r>
      <w:r w:rsidR="008245B8">
        <w:rPr>
          <w:b/>
          <w:bCs/>
        </w:rPr>
        <w:t>October 21st</w:t>
      </w:r>
      <w:r w:rsidR="00147599">
        <w:rPr>
          <w:b/>
          <w:bCs/>
        </w:rPr>
        <w:t xml:space="preserve"> – meetings changed to 3</w:t>
      </w:r>
      <w:r w:rsidR="00147599" w:rsidRPr="00147599">
        <w:rPr>
          <w:b/>
          <w:bCs/>
          <w:vertAlign w:val="superscript"/>
        </w:rPr>
        <w:t>rd</w:t>
      </w:r>
      <w:r w:rsidR="00147599">
        <w:rPr>
          <w:b/>
          <w:bCs/>
        </w:rPr>
        <w:t xml:space="preserve"> Thursday of each month.  </w:t>
      </w:r>
    </w:p>
    <w:p w14:paraId="68F48A28" w14:textId="77777777" w:rsidR="0087121F" w:rsidRPr="00147599" w:rsidRDefault="0087121F" w:rsidP="00CA2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C67FBE0" w14:textId="6B17CC8C" w:rsidR="005E709E" w:rsidRPr="004F11E8" w:rsidRDefault="005E709E" w:rsidP="00EB5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4F11E8">
        <w:rPr>
          <w:b/>
          <w:bCs/>
        </w:rPr>
        <w:t xml:space="preserve">Executive Session </w:t>
      </w:r>
      <w:r w:rsidRPr="004F11E8">
        <w:t>(if needed)</w:t>
      </w:r>
      <w:r w:rsidR="00147599">
        <w:t xml:space="preserve"> – not needed</w:t>
      </w:r>
    </w:p>
    <w:p w14:paraId="7C368827" w14:textId="122A9F73" w:rsidR="005E709E" w:rsidRDefault="005E709E" w:rsidP="00EB53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4F11E8">
        <w:rPr>
          <w:b/>
          <w:bCs/>
        </w:rPr>
        <w:t>Adjourn</w:t>
      </w:r>
      <w:r w:rsidR="00442BB0">
        <w:rPr>
          <w:b/>
          <w:bCs/>
        </w:rPr>
        <w:t>ment</w:t>
      </w:r>
      <w:r w:rsidR="007F7FA2">
        <w:rPr>
          <w:b/>
          <w:bCs/>
        </w:rPr>
        <w:t xml:space="preserve"> – </w:t>
      </w:r>
      <w:r w:rsidR="008245B8">
        <w:rPr>
          <w:b/>
          <w:bCs/>
        </w:rPr>
        <w:t xml:space="preserve"> </w:t>
      </w:r>
      <w:r w:rsidR="00D66141">
        <w:rPr>
          <w:b/>
          <w:bCs/>
        </w:rPr>
        <w:t>8:34</w:t>
      </w:r>
      <w:r w:rsidR="007F7FA2">
        <w:rPr>
          <w:b/>
          <w:bCs/>
        </w:rPr>
        <w:t xml:space="preserve"> PM.</w:t>
      </w:r>
    </w:p>
    <w:p w14:paraId="15B7DE95" w14:textId="2079D732" w:rsidR="005E709E" w:rsidRDefault="005E709E" w:rsidP="005E709E">
      <w:pPr>
        <w:spacing w:after="0" w:line="256" w:lineRule="auto"/>
        <w:rPr>
          <w:b/>
          <w:bCs/>
          <w:color w:val="000000"/>
        </w:rPr>
      </w:pPr>
    </w:p>
    <w:p w14:paraId="7D416284" w14:textId="506D5B7C" w:rsidR="005E709E" w:rsidRDefault="005E709E" w:rsidP="005E709E">
      <w:pPr>
        <w:spacing w:after="0" w:line="256" w:lineRule="auto"/>
        <w:rPr>
          <w:b/>
          <w:bCs/>
          <w:color w:val="000000"/>
        </w:rPr>
      </w:pPr>
    </w:p>
    <w:p w14:paraId="0E5B95DE" w14:textId="596AE93B" w:rsidR="005E709E" w:rsidRDefault="005E709E">
      <w:pPr>
        <w:rPr>
          <w:b/>
          <w:bCs/>
          <w:color w:val="000000"/>
        </w:rPr>
      </w:pPr>
    </w:p>
    <w:sectPr w:rsidR="005E70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5220" w14:textId="77777777" w:rsidR="0089562A" w:rsidRDefault="0089562A" w:rsidP="007B18B2">
      <w:pPr>
        <w:spacing w:after="0" w:line="240" w:lineRule="auto"/>
      </w:pPr>
      <w:r>
        <w:separator/>
      </w:r>
    </w:p>
  </w:endnote>
  <w:endnote w:type="continuationSeparator" w:id="0">
    <w:p w14:paraId="31CB9449" w14:textId="77777777" w:rsidR="0089562A" w:rsidRDefault="0089562A" w:rsidP="007B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8559" w14:textId="77777777" w:rsidR="0089562A" w:rsidRDefault="0089562A" w:rsidP="007B18B2">
      <w:pPr>
        <w:spacing w:after="0" w:line="240" w:lineRule="auto"/>
      </w:pPr>
      <w:r>
        <w:separator/>
      </w:r>
    </w:p>
  </w:footnote>
  <w:footnote w:type="continuationSeparator" w:id="0">
    <w:p w14:paraId="335F279E" w14:textId="77777777" w:rsidR="0089562A" w:rsidRDefault="0089562A" w:rsidP="007B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652A" w14:textId="741BF29C" w:rsidR="007B18B2" w:rsidRDefault="007B18B2" w:rsidP="007B18B2">
    <w:pPr>
      <w:pStyle w:val="Header"/>
      <w:jc w:val="right"/>
      <w:rPr>
        <w:sz w:val="18"/>
        <w:szCs w:val="18"/>
      </w:rPr>
    </w:pPr>
    <w:r>
      <w:rPr>
        <w:i/>
        <w:sz w:val="18"/>
        <w:szCs w:val="18"/>
      </w:rPr>
      <w:t>BMA Board Meeting Minutes |</w:t>
    </w:r>
    <w:r w:rsidR="00DB4157">
      <w:rPr>
        <w:i/>
        <w:sz w:val="18"/>
        <w:szCs w:val="18"/>
      </w:rPr>
      <w:t>September 16</w:t>
    </w:r>
    <w:r w:rsidR="00C90771">
      <w:rPr>
        <w:i/>
        <w:sz w:val="18"/>
        <w:szCs w:val="18"/>
      </w:rPr>
      <w:t>, 2021</w:t>
    </w:r>
    <w:r>
      <w:rPr>
        <w:i/>
        <w:sz w:val="18"/>
        <w:szCs w:val="18"/>
      </w:rPr>
      <w:t xml:space="preserve">   - Page </w:t>
    </w:r>
    <w:sdt>
      <w:sdtPr>
        <w:rPr>
          <w:noProof/>
          <w:sz w:val="18"/>
          <w:szCs w:val="18"/>
        </w:rPr>
        <w:id w:val="-316106962"/>
        <w:docPartObj>
          <w:docPartGallery w:val="Page Numbers (Top of Page)"/>
          <w:docPartUnique/>
        </w:docPartObj>
      </w:sdtPr>
      <w:sdtEndPr/>
      <w:sdtContent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sdtContent>
    </w:sdt>
  </w:p>
  <w:p w14:paraId="57B5CD78" w14:textId="77777777" w:rsidR="007B18B2" w:rsidRDefault="007B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CAB"/>
    <w:multiLevelType w:val="hybridMultilevel"/>
    <w:tmpl w:val="340E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BDCE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7E9"/>
    <w:multiLevelType w:val="hybridMultilevel"/>
    <w:tmpl w:val="8DCA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89"/>
    <w:multiLevelType w:val="hybridMultilevel"/>
    <w:tmpl w:val="35CC6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3A62"/>
    <w:multiLevelType w:val="hybridMultilevel"/>
    <w:tmpl w:val="095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0737"/>
    <w:multiLevelType w:val="hybridMultilevel"/>
    <w:tmpl w:val="A498D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AB1"/>
    <w:multiLevelType w:val="hybridMultilevel"/>
    <w:tmpl w:val="4C98C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D3C"/>
    <w:multiLevelType w:val="hybridMultilevel"/>
    <w:tmpl w:val="BEBEF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59"/>
    <w:multiLevelType w:val="hybridMultilevel"/>
    <w:tmpl w:val="8C7848FA"/>
    <w:lvl w:ilvl="0" w:tplc="2BAC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651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A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5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C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A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6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E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284EEC"/>
    <w:multiLevelType w:val="hybridMultilevel"/>
    <w:tmpl w:val="020CD06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FF171F8"/>
    <w:multiLevelType w:val="hybridMultilevel"/>
    <w:tmpl w:val="1572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23813"/>
    <w:multiLevelType w:val="hybridMultilevel"/>
    <w:tmpl w:val="C22CB1C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4915FD"/>
    <w:multiLevelType w:val="hybridMultilevel"/>
    <w:tmpl w:val="7F1E1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F451BA"/>
    <w:multiLevelType w:val="hybridMultilevel"/>
    <w:tmpl w:val="0B9A55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DD4F79"/>
    <w:multiLevelType w:val="hybridMultilevel"/>
    <w:tmpl w:val="52E6D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20928"/>
    <w:multiLevelType w:val="hybridMultilevel"/>
    <w:tmpl w:val="0DFA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6FD1"/>
    <w:multiLevelType w:val="hybridMultilevel"/>
    <w:tmpl w:val="81169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5E5"/>
    <w:multiLevelType w:val="hybridMultilevel"/>
    <w:tmpl w:val="487AD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70DEE"/>
    <w:multiLevelType w:val="hybridMultilevel"/>
    <w:tmpl w:val="28E66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BB79FB"/>
    <w:multiLevelType w:val="hybridMultilevel"/>
    <w:tmpl w:val="D0F00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5141E"/>
    <w:multiLevelType w:val="hybridMultilevel"/>
    <w:tmpl w:val="E672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43FAB"/>
    <w:multiLevelType w:val="hybridMultilevel"/>
    <w:tmpl w:val="7EE0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9464B"/>
    <w:multiLevelType w:val="hybridMultilevel"/>
    <w:tmpl w:val="E38C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D7FE7"/>
    <w:multiLevelType w:val="multilevel"/>
    <w:tmpl w:val="FC8AE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E072B"/>
    <w:multiLevelType w:val="hybridMultilevel"/>
    <w:tmpl w:val="412A46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E83FAB"/>
    <w:multiLevelType w:val="hybridMultilevel"/>
    <w:tmpl w:val="A88807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0"/>
  </w:num>
  <w:num w:numId="5">
    <w:abstractNumId w:val="14"/>
  </w:num>
  <w:num w:numId="6">
    <w:abstractNumId w:val="15"/>
  </w:num>
  <w:num w:numId="7">
    <w:abstractNumId w:val="22"/>
  </w:num>
  <w:num w:numId="8">
    <w:abstractNumId w:val="11"/>
  </w:num>
  <w:num w:numId="9">
    <w:abstractNumId w:val="17"/>
  </w:num>
  <w:num w:numId="10">
    <w:abstractNumId w:val="9"/>
  </w:num>
  <w:num w:numId="11">
    <w:abstractNumId w:val="21"/>
  </w:num>
  <w:num w:numId="12">
    <w:abstractNumId w:val="2"/>
  </w:num>
  <w:num w:numId="13">
    <w:abstractNumId w:val="7"/>
  </w:num>
  <w:num w:numId="14">
    <w:abstractNumId w:val="19"/>
  </w:num>
  <w:num w:numId="15">
    <w:abstractNumId w:val="4"/>
  </w:num>
  <w:num w:numId="16">
    <w:abstractNumId w:val="1"/>
  </w:num>
  <w:num w:numId="17">
    <w:abstractNumId w:val="16"/>
  </w:num>
  <w:num w:numId="18">
    <w:abstractNumId w:val="18"/>
  </w:num>
  <w:num w:numId="19">
    <w:abstractNumId w:val="10"/>
  </w:num>
  <w:num w:numId="20">
    <w:abstractNumId w:val="24"/>
  </w:num>
  <w:num w:numId="21">
    <w:abstractNumId w:val="12"/>
  </w:num>
  <w:num w:numId="22">
    <w:abstractNumId w:val="13"/>
  </w:num>
  <w:num w:numId="23">
    <w:abstractNumId w:val="8"/>
  </w:num>
  <w:num w:numId="24">
    <w:abstractNumId w:val="23"/>
  </w:num>
  <w:num w:numId="25">
    <w:abstractNumId w:val="5"/>
  </w:num>
  <w:num w:numId="26">
    <w:abstractNumId w:val="6"/>
  </w:num>
  <w:num w:numId="27">
    <w:abstractNumId w:val="3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C"/>
    <w:rsid w:val="00003101"/>
    <w:rsid w:val="00004E89"/>
    <w:rsid w:val="00011C47"/>
    <w:rsid w:val="0002228A"/>
    <w:rsid w:val="0002682A"/>
    <w:rsid w:val="00030248"/>
    <w:rsid w:val="00035DDA"/>
    <w:rsid w:val="00035F49"/>
    <w:rsid w:val="00045F1B"/>
    <w:rsid w:val="00053250"/>
    <w:rsid w:val="0005402D"/>
    <w:rsid w:val="00054E19"/>
    <w:rsid w:val="0005789E"/>
    <w:rsid w:val="00062EAC"/>
    <w:rsid w:val="0006645F"/>
    <w:rsid w:val="00076F01"/>
    <w:rsid w:val="00077F7F"/>
    <w:rsid w:val="00080F58"/>
    <w:rsid w:val="00096580"/>
    <w:rsid w:val="000A14E6"/>
    <w:rsid w:val="000A29AC"/>
    <w:rsid w:val="000B2E68"/>
    <w:rsid w:val="000C1860"/>
    <w:rsid w:val="000C4572"/>
    <w:rsid w:val="000D013C"/>
    <w:rsid w:val="000D25B1"/>
    <w:rsid w:val="000D28AF"/>
    <w:rsid w:val="000D412C"/>
    <w:rsid w:val="000D7F36"/>
    <w:rsid w:val="000E2047"/>
    <w:rsid w:val="000E2EF1"/>
    <w:rsid w:val="000E4C1A"/>
    <w:rsid w:val="000F5708"/>
    <w:rsid w:val="000F6EDD"/>
    <w:rsid w:val="00100EB2"/>
    <w:rsid w:val="001103AE"/>
    <w:rsid w:val="00110480"/>
    <w:rsid w:val="00117970"/>
    <w:rsid w:val="00122F0D"/>
    <w:rsid w:val="0014470C"/>
    <w:rsid w:val="001469EC"/>
    <w:rsid w:val="00147599"/>
    <w:rsid w:val="0015014C"/>
    <w:rsid w:val="00155233"/>
    <w:rsid w:val="0016079B"/>
    <w:rsid w:val="001650EB"/>
    <w:rsid w:val="0017032E"/>
    <w:rsid w:val="00172489"/>
    <w:rsid w:val="001737CE"/>
    <w:rsid w:val="00192A4C"/>
    <w:rsid w:val="001A5BCA"/>
    <w:rsid w:val="001B5D65"/>
    <w:rsid w:val="001B7910"/>
    <w:rsid w:val="001C287E"/>
    <w:rsid w:val="001D4661"/>
    <w:rsid w:val="001D5A75"/>
    <w:rsid w:val="001D643D"/>
    <w:rsid w:val="001E3BA8"/>
    <w:rsid w:val="001E3CE0"/>
    <w:rsid w:val="001E6DB0"/>
    <w:rsid w:val="001E7834"/>
    <w:rsid w:val="001F3A0F"/>
    <w:rsid w:val="001F5951"/>
    <w:rsid w:val="001F59D0"/>
    <w:rsid w:val="001F5B63"/>
    <w:rsid w:val="002000D1"/>
    <w:rsid w:val="00210CF1"/>
    <w:rsid w:val="002121EC"/>
    <w:rsid w:val="00213E8F"/>
    <w:rsid w:val="0021426E"/>
    <w:rsid w:val="00214B42"/>
    <w:rsid w:val="00217E33"/>
    <w:rsid w:val="002269D8"/>
    <w:rsid w:val="002277FE"/>
    <w:rsid w:val="002278CD"/>
    <w:rsid w:val="002353F9"/>
    <w:rsid w:val="00245463"/>
    <w:rsid w:val="00246D02"/>
    <w:rsid w:val="00261540"/>
    <w:rsid w:val="00261F8D"/>
    <w:rsid w:val="002629A2"/>
    <w:rsid w:val="0026380D"/>
    <w:rsid w:val="00274686"/>
    <w:rsid w:val="002825FD"/>
    <w:rsid w:val="002872E1"/>
    <w:rsid w:val="002926A1"/>
    <w:rsid w:val="0029470A"/>
    <w:rsid w:val="00294821"/>
    <w:rsid w:val="00295FAF"/>
    <w:rsid w:val="002967B0"/>
    <w:rsid w:val="00297F24"/>
    <w:rsid w:val="002A37B9"/>
    <w:rsid w:val="002A5B75"/>
    <w:rsid w:val="002A6E05"/>
    <w:rsid w:val="002C089C"/>
    <w:rsid w:val="002C528F"/>
    <w:rsid w:val="002D42B8"/>
    <w:rsid w:val="002F36B3"/>
    <w:rsid w:val="002F372B"/>
    <w:rsid w:val="002F5548"/>
    <w:rsid w:val="002F5EC3"/>
    <w:rsid w:val="002F675B"/>
    <w:rsid w:val="0030117A"/>
    <w:rsid w:val="00301B03"/>
    <w:rsid w:val="003122D2"/>
    <w:rsid w:val="00312F5A"/>
    <w:rsid w:val="003207E1"/>
    <w:rsid w:val="0032493D"/>
    <w:rsid w:val="003302FB"/>
    <w:rsid w:val="00331A7C"/>
    <w:rsid w:val="00332310"/>
    <w:rsid w:val="00340A07"/>
    <w:rsid w:val="003421D0"/>
    <w:rsid w:val="00350747"/>
    <w:rsid w:val="003554E3"/>
    <w:rsid w:val="0035611A"/>
    <w:rsid w:val="00362316"/>
    <w:rsid w:val="00364C27"/>
    <w:rsid w:val="00382366"/>
    <w:rsid w:val="003831BE"/>
    <w:rsid w:val="00385588"/>
    <w:rsid w:val="00390726"/>
    <w:rsid w:val="003921DE"/>
    <w:rsid w:val="003A4354"/>
    <w:rsid w:val="003A47C5"/>
    <w:rsid w:val="003A54A6"/>
    <w:rsid w:val="003B6C9B"/>
    <w:rsid w:val="003C01B8"/>
    <w:rsid w:val="003C74DB"/>
    <w:rsid w:val="003D16F6"/>
    <w:rsid w:val="003D1DFC"/>
    <w:rsid w:val="003D2B65"/>
    <w:rsid w:val="003E2906"/>
    <w:rsid w:val="003E32D3"/>
    <w:rsid w:val="003E4423"/>
    <w:rsid w:val="003E49BE"/>
    <w:rsid w:val="003E4CE9"/>
    <w:rsid w:val="003E4FD8"/>
    <w:rsid w:val="003E5403"/>
    <w:rsid w:val="003F0B3D"/>
    <w:rsid w:val="003F2EBD"/>
    <w:rsid w:val="003F3CDB"/>
    <w:rsid w:val="003F4C5C"/>
    <w:rsid w:val="004001C7"/>
    <w:rsid w:val="004075EC"/>
    <w:rsid w:val="004145C3"/>
    <w:rsid w:val="00416D82"/>
    <w:rsid w:val="004250B0"/>
    <w:rsid w:val="004310A7"/>
    <w:rsid w:val="0043212D"/>
    <w:rsid w:val="00433CEC"/>
    <w:rsid w:val="00433DAC"/>
    <w:rsid w:val="004379E9"/>
    <w:rsid w:val="00440310"/>
    <w:rsid w:val="00440F4A"/>
    <w:rsid w:val="00442BB0"/>
    <w:rsid w:val="0044740C"/>
    <w:rsid w:val="00447A43"/>
    <w:rsid w:val="0045508F"/>
    <w:rsid w:val="00457026"/>
    <w:rsid w:val="00463147"/>
    <w:rsid w:val="0046692C"/>
    <w:rsid w:val="004752A7"/>
    <w:rsid w:val="00481247"/>
    <w:rsid w:val="00482692"/>
    <w:rsid w:val="00496E12"/>
    <w:rsid w:val="004A0DEC"/>
    <w:rsid w:val="004A46CB"/>
    <w:rsid w:val="004B03B2"/>
    <w:rsid w:val="004B1209"/>
    <w:rsid w:val="004B5A7C"/>
    <w:rsid w:val="004B7024"/>
    <w:rsid w:val="004B7A76"/>
    <w:rsid w:val="004C2530"/>
    <w:rsid w:val="004C457E"/>
    <w:rsid w:val="004C49EF"/>
    <w:rsid w:val="004C540A"/>
    <w:rsid w:val="004C60CA"/>
    <w:rsid w:val="004D0654"/>
    <w:rsid w:val="004D3663"/>
    <w:rsid w:val="004D592C"/>
    <w:rsid w:val="004E189A"/>
    <w:rsid w:val="004E2648"/>
    <w:rsid w:val="004F4018"/>
    <w:rsid w:val="004F7618"/>
    <w:rsid w:val="00502AE5"/>
    <w:rsid w:val="005043EF"/>
    <w:rsid w:val="0050690D"/>
    <w:rsid w:val="00507378"/>
    <w:rsid w:val="00507A25"/>
    <w:rsid w:val="005161CB"/>
    <w:rsid w:val="00520ADE"/>
    <w:rsid w:val="005233E7"/>
    <w:rsid w:val="00523F2F"/>
    <w:rsid w:val="00526C32"/>
    <w:rsid w:val="00530501"/>
    <w:rsid w:val="00533108"/>
    <w:rsid w:val="005352DA"/>
    <w:rsid w:val="0053656F"/>
    <w:rsid w:val="00537E40"/>
    <w:rsid w:val="00543AB6"/>
    <w:rsid w:val="00545AB0"/>
    <w:rsid w:val="005462CB"/>
    <w:rsid w:val="005504E4"/>
    <w:rsid w:val="00567BB1"/>
    <w:rsid w:val="00567E5C"/>
    <w:rsid w:val="00572E67"/>
    <w:rsid w:val="005735C8"/>
    <w:rsid w:val="00573729"/>
    <w:rsid w:val="00574344"/>
    <w:rsid w:val="00574D74"/>
    <w:rsid w:val="00577DD9"/>
    <w:rsid w:val="00580274"/>
    <w:rsid w:val="00585992"/>
    <w:rsid w:val="005870EC"/>
    <w:rsid w:val="00590886"/>
    <w:rsid w:val="00591319"/>
    <w:rsid w:val="00597F93"/>
    <w:rsid w:val="005A09DB"/>
    <w:rsid w:val="005A1D3F"/>
    <w:rsid w:val="005A2967"/>
    <w:rsid w:val="005B0B7D"/>
    <w:rsid w:val="005B0C39"/>
    <w:rsid w:val="005B139D"/>
    <w:rsid w:val="005B2070"/>
    <w:rsid w:val="005B241F"/>
    <w:rsid w:val="005B5A97"/>
    <w:rsid w:val="005B7328"/>
    <w:rsid w:val="005B764A"/>
    <w:rsid w:val="005C1943"/>
    <w:rsid w:val="005C3837"/>
    <w:rsid w:val="005C61B9"/>
    <w:rsid w:val="005D241B"/>
    <w:rsid w:val="005E43D3"/>
    <w:rsid w:val="005E4A85"/>
    <w:rsid w:val="005E709E"/>
    <w:rsid w:val="005F5209"/>
    <w:rsid w:val="005F55F2"/>
    <w:rsid w:val="006055ED"/>
    <w:rsid w:val="00611F9E"/>
    <w:rsid w:val="006247F1"/>
    <w:rsid w:val="006258F9"/>
    <w:rsid w:val="006334E1"/>
    <w:rsid w:val="00633930"/>
    <w:rsid w:val="00644615"/>
    <w:rsid w:val="00646702"/>
    <w:rsid w:val="00652721"/>
    <w:rsid w:val="00657398"/>
    <w:rsid w:val="00662A8A"/>
    <w:rsid w:val="00667304"/>
    <w:rsid w:val="00671E8B"/>
    <w:rsid w:val="006775C7"/>
    <w:rsid w:val="006800E6"/>
    <w:rsid w:val="006831D9"/>
    <w:rsid w:val="0068352B"/>
    <w:rsid w:val="00683F04"/>
    <w:rsid w:val="00685BFC"/>
    <w:rsid w:val="00686303"/>
    <w:rsid w:val="00687020"/>
    <w:rsid w:val="0069327F"/>
    <w:rsid w:val="00697F7A"/>
    <w:rsid w:val="006A07C9"/>
    <w:rsid w:val="006A1C19"/>
    <w:rsid w:val="006A4532"/>
    <w:rsid w:val="006B03ED"/>
    <w:rsid w:val="006B7680"/>
    <w:rsid w:val="006C038A"/>
    <w:rsid w:val="006C1701"/>
    <w:rsid w:val="006C3053"/>
    <w:rsid w:val="006C36D9"/>
    <w:rsid w:val="006C6A90"/>
    <w:rsid w:val="006C7611"/>
    <w:rsid w:val="006D35C8"/>
    <w:rsid w:val="006D50FF"/>
    <w:rsid w:val="006E379E"/>
    <w:rsid w:val="00700F6F"/>
    <w:rsid w:val="00707FB9"/>
    <w:rsid w:val="00712964"/>
    <w:rsid w:val="007135EA"/>
    <w:rsid w:val="00714C82"/>
    <w:rsid w:val="00715523"/>
    <w:rsid w:val="00715F3B"/>
    <w:rsid w:val="0071607A"/>
    <w:rsid w:val="007164E7"/>
    <w:rsid w:val="00730392"/>
    <w:rsid w:val="007312C9"/>
    <w:rsid w:val="0073174A"/>
    <w:rsid w:val="00731D1F"/>
    <w:rsid w:val="00744D06"/>
    <w:rsid w:val="00745654"/>
    <w:rsid w:val="00756A2F"/>
    <w:rsid w:val="00761024"/>
    <w:rsid w:val="00765ACA"/>
    <w:rsid w:val="007664A4"/>
    <w:rsid w:val="00767498"/>
    <w:rsid w:val="00772A34"/>
    <w:rsid w:val="00774E63"/>
    <w:rsid w:val="00781C64"/>
    <w:rsid w:val="007A0959"/>
    <w:rsid w:val="007A3A64"/>
    <w:rsid w:val="007A5983"/>
    <w:rsid w:val="007A5F0A"/>
    <w:rsid w:val="007B1307"/>
    <w:rsid w:val="007B18B2"/>
    <w:rsid w:val="007B33BB"/>
    <w:rsid w:val="007B529E"/>
    <w:rsid w:val="007C14A3"/>
    <w:rsid w:val="007C55AD"/>
    <w:rsid w:val="007D1A24"/>
    <w:rsid w:val="007E208F"/>
    <w:rsid w:val="007E4347"/>
    <w:rsid w:val="007E4B42"/>
    <w:rsid w:val="007E623B"/>
    <w:rsid w:val="007F01FA"/>
    <w:rsid w:val="007F1811"/>
    <w:rsid w:val="007F7FA2"/>
    <w:rsid w:val="008034C2"/>
    <w:rsid w:val="008245B8"/>
    <w:rsid w:val="00825973"/>
    <w:rsid w:val="0083617E"/>
    <w:rsid w:val="0083639C"/>
    <w:rsid w:val="00837C32"/>
    <w:rsid w:val="00843FB2"/>
    <w:rsid w:val="00847811"/>
    <w:rsid w:val="00854CAF"/>
    <w:rsid w:val="008566F5"/>
    <w:rsid w:val="00856F9F"/>
    <w:rsid w:val="0087121F"/>
    <w:rsid w:val="0087212C"/>
    <w:rsid w:val="00872B00"/>
    <w:rsid w:val="008747ED"/>
    <w:rsid w:val="008754A5"/>
    <w:rsid w:val="00876480"/>
    <w:rsid w:val="00883BEF"/>
    <w:rsid w:val="008917B5"/>
    <w:rsid w:val="008936CA"/>
    <w:rsid w:val="008955CA"/>
    <w:rsid w:val="0089562A"/>
    <w:rsid w:val="008A1365"/>
    <w:rsid w:val="008A14E1"/>
    <w:rsid w:val="008A3B7B"/>
    <w:rsid w:val="008B2626"/>
    <w:rsid w:val="008B34D1"/>
    <w:rsid w:val="008B4DEA"/>
    <w:rsid w:val="008C217A"/>
    <w:rsid w:val="008C6892"/>
    <w:rsid w:val="008C6C57"/>
    <w:rsid w:val="008C6F9B"/>
    <w:rsid w:val="008D1646"/>
    <w:rsid w:val="008D3F76"/>
    <w:rsid w:val="008D4644"/>
    <w:rsid w:val="008D5C65"/>
    <w:rsid w:val="008D7AD3"/>
    <w:rsid w:val="008E459C"/>
    <w:rsid w:val="008E6933"/>
    <w:rsid w:val="008E6D12"/>
    <w:rsid w:val="008F20E3"/>
    <w:rsid w:val="008F21D4"/>
    <w:rsid w:val="008F260D"/>
    <w:rsid w:val="008F370A"/>
    <w:rsid w:val="008F3B28"/>
    <w:rsid w:val="008F6E05"/>
    <w:rsid w:val="008F6F1A"/>
    <w:rsid w:val="00900F89"/>
    <w:rsid w:val="0090204B"/>
    <w:rsid w:val="00902AD4"/>
    <w:rsid w:val="009054E8"/>
    <w:rsid w:val="00913CF9"/>
    <w:rsid w:val="009165BF"/>
    <w:rsid w:val="009271ED"/>
    <w:rsid w:val="009371FD"/>
    <w:rsid w:val="00946C52"/>
    <w:rsid w:val="009470B2"/>
    <w:rsid w:val="00953668"/>
    <w:rsid w:val="00956B75"/>
    <w:rsid w:val="00957FB9"/>
    <w:rsid w:val="00961600"/>
    <w:rsid w:val="00961BF0"/>
    <w:rsid w:val="00975EB5"/>
    <w:rsid w:val="00977DD5"/>
    <w:rsid w:val="00983D05"/>
    <w:rsid w:val="00986F2F"/>
    <w:rsid w:val="00987378"/>
    <w:rsid w:val="009923EB"/>
    <w:rsid w:val="00994728"/>
    <w:rsid w:val="009A4A61"/>
    <w:rsid w:val="009A672C"/>
    <w:rsid w:val="009B22EB"/>
    <w:rsid w:val="009B4C0D"/>
    <w:rsid w:val="009B7B1C"/>
    <w:rsid w:val="009C0D5E"/>
    <w:rsid w:val="009C6C58"/>
    <w:rsid w:val="009D22A9"/>
    <w:rsid w:val="009E06A3"/>
    <w:rsid w:val="009E293D"/>
    <w:rsid w:val="009F66F1"/>
    <w:rsid w:val="00A01797"/>
    <w:rsid w:val="00A058AA"/>
    <w:rsid w:val="00A07B71"/>
    <w:rsid w:val="00A132C0"/>
    <w:rsid w:val="00A14B20"/>
    <w:rsid w:val="00A16B2E"/>
    <w:rsid w:val="00A23798"/>
    <w:rsid w:val="00A319C5"/>
    <w:rsid w:val="00A329E6"/>
    <w:rsid w:val="00A336D7"/>
    <w:rsid w:val="00A34EA2"/>
    <w:rsid w:val="00A44C21"/>
    <w:rsid w:val="00A44EB6"/>
    <w:rsid w:val="00A466C2"/>
    <w:rsid w:val="00A52219"/>
    <w:rsid w:val="00A60C8A"/>
    <w:rsid w:val="00A612A4"/>
    <w:rsid w:val="00A61C15"/>
    <w:rsid w:val="00A62865"/>
    <w:rsid w:val="00A653C6"/>
    <w:rsid w:val="00A669CD"/>
    <w:rsid w:val="00A673C3"/>
    <w:rsid w:val="00A716D8"/>
    <w:rsid w:val="00A749F9"/>
    <w:rsid w:val="00A773B3"/>
    <w:rsid w:val="00A80150"/>
    <w:rsid w:val="00A81BC4"/>
    <w:rsid w:val="00A83DFF"/>
    <w:rsid w:val="00A87C50"/>
    <w:rsid w:val="00A90847"/>
    <w:rsid w:val="00A90C2A"/>
    <w:rsid w:val="00A95B29"/>
    <w:rsid w:val="00A95CA8"/>
    <w:rsid w:val="00A96DE8"/>
    <w:rsid w:val="00AA1808"/>
    <w:rsid w:val="00AA49F5"/>
    <w:rsid w:val="00AA5C06"/>
    <w:rsid w:val="00AA7B14"/>
    <w:rsid w:val="00AB6423"/>
    <w:rsid w:val="00AB6A40"/>
    <w:rsid w:val="00AC1D77"/>
    <w:rsid w:val="00AC47E6"/>
    <w:rsid w:val="00AC6E24"/>
    <w:rsid w:val="00AD009D"/>
    <w:rsid w:val="00AD02B2"/>
    <w:rsid w:val="00AD08E5"/>
    <w:rsid w:val="00AD14BA"/>
    <w:rsid w:val="00AD6273"/>
    <w:rsid w:val="00AF19FB"/>
    <w:rsid w:val="00B004B5"/>
    <w:rsid w:val="00B119B0"/>
    <w:rsid w:val="00B1566B"/>
    <w:rsid w:val="00B15886"/>
    <w:rsid w:val="00B159FA"/>
    <w:rsid w:val="00B16C77"/>
    <w:rsid w:val="00B172E4"/>
    <w:rsid w:val="00B17B5E"/>
    <w:rsid w:val="00B21EE6"/>
    <w:rsid w:val="00B27AAC"/>
    <w:rsid w:val="00B27E60"/>
    <w:rsid w:val="00B30BDA"/>
    <w:rsid w:val="00B33A0D"/>
    <w:rsid w:val="00B37F32"/>
    <w:rsid w:val="00B40A51"/>
    <w:rsid w:val="00B425C7"/>
    <w:rsid w:val="00B44CAA"/>
    <w:rsid w:val="00B544AA"/>
    <w:rsid w:val="00B547CA"/>
    <w:rsid w:val="00B555BF"/>
    <w:rsid w:val="00B60BFB"/>
    <w:rsid w:val="00B61116"/>
    <w:rsid w:val="00B63AA3"/>
    <w:rsid w:val="00B7092F"/>
    <w:rsid w:val="00B7635E"/>
    <w:rsid w:val="00B7707C"/>
    <w:rsid w:val="00B84DEE"/>
    <w:rsid w:val="00B86F1A"/>
    <w:rsid w:val="00B877DE"/>
    <w:rsid w:val="00B9670B"/>
    <w:rsid w:val="00B96CE7"/>
    <w:rsid w:val="00B977A4"/>
    <w:rsid w:val="00B979C5"/>
    <w:rsid w:val="00BA0A56"/>
    <w:rsid w:val="00BA2167"/>
    <w:rsid w:val="00BA6D91"/>
    <w:rsid w:val="00BB006C"/>
    <w:rsid w:val="00BC047F"/>
    <w:rsid w:val="00BC164D"/>
    <w:rsid w:val="00BC4B8E"/>
    <w:rsid w:val="00BC6548"/>
    <w:rsid w:val="00BC7B33"/>
    <w:rsid w:val="00BD2963"/>
    <w:rsid w:val="00BD3B1E"/>
    <w:rsid w:val="00BD4AB3"/>
    <w:rsid w:val="00BE0698"/>
    <w:rsid w:val="00BE368C"/>
    <w:rsid w:val="00BF3577"/>
    <w:rsid w:val="00BF5657"/>
    <w:rsid w:val="00C27A76"/>
    <w:rsid w:val="00C30FE6"/>
    <w:rsid w:val="00C316FD"/>
    <w:rsid w:val="00C332CE"/>
    <w:rsid w:val="00C347F3"/>
    <w:rsid w:val="00C35580"/>
    <w:rsid w:val="00C36560"/>
    <w:rsid w:val="00C40963"/>
    <w:rsid w:val="00C44C5A"/>
    <w:rsid w:val="00C52DB2"/>
    <w:rsid w:val="00C628C1"/>
    <w:rsid w:val="00C62B00"/>
    <w:rsid w:val="00C67F4C"/>
    <w:rsid w:val="00C701A3"/>
    <w:rsid w:val="00C712F5"/>
    <w:rsid w:val="00C748A9"/>
    <w:rsid w:val="00C80694"/>
    <w:rsid w:val="00C8209C"/>
    <w:rsid w:val="00C83E9D"/>
    <w:rsid w:val="00C90771"/>
    <w:rsid w:val="00CA221D"/>
    <w:rsid w:val="00CA2599"/>
    <w:rsid w:val="00CA5DB5"/>
    <w:rsid w:val="00CA6307"/>
    <w:rsid w:val="00CB04DE"/>
    <w:rsid w:val="00CB3CFD"/>
    <w:rsid w:val="00CB459E"/>
    <w:rsid w:val="00CC09E5"/>
    <w:rsid w:val="00CC2428"/>
    <w:rsid w:val="00CD24F4"/>
    <w:rsid w:val="00CE5C86"/>
    <w:rsid w:val="00CE70C9"/>
    <w:rsid w:val="00CF06FA"/>
    <w:rsid w:val="00CF1A72"/>
    <w:rsid w:val="00CF1F83"/>
    <w:rsid w:val="00CF41D1"/>
    <w:rsid w:val="00CF5352"/>
    <w:rsid w:val="00D00588"/>
    <w:rsid w:val="00D058BF"/>
    <w:rsid w:val="00D061B0"/>
    <w:rsid w:val="00D14072"/>
    <w:rsid w:val="00D308FE"/>
    <w:rsid w:val="00D32B82"/>
    <w:rsid w:val="00D34DD8"/>
    <w:rsid w:val="00D41F19"/>
    <w:rsid w:val="00D424F4"/>
    <w:rsid w:val="00D4331A"/>
    <w:rsid w:val="00D4613E"/>
    <w:rsid w:val="00D46277"/>
    <w:rsid w:val="00D46379"/>
    <w:rsid w:val="00D52968"/>
    <w:rsid w:val="00D5454A"/>
    <w:rsid w:val="00D5502F"/>
    <w:rsid w:val="00D62174"/>
    <w:rsid w:val="00D642E9"/>
    <w:rsid w:val="00D65FF0"/>
    <w:rsid w:val="00D66141"/>
    <w:rsid w:val="00D6768E"/>
    <w:rsid w:val="00D72B0E"/>
    <w:rsid w:val="00D770A9"/>
    <w:rsid w:val="00D83D3D"/>
    <w:rsid w:val="00DA027D"/>
    <w:rsid w:val="00DA089C"/>
    <w:rsid w:val="00DA0AA3"/>
    <w:rsid w:val="00DA2CFC"/>
    <w:rsid w:val="00DB0495"/>
    <w:rsid w:val="00DB091A"/>
    <w:rsid w:val="00DB1992"/>
    <w:rsid w:val="00DB4157"/>
    <w:rsid w:val="00DC4AC1"/>
    <w:rsid w:val="00DC7BEC"/>
    <w:rsid w:val="00DD1DEB"/>
    <w:rsid w:val="00DD3D66"/>
    <w:rsid w:val="00DD4ACB"/>
    <w:rsid w:val="00DD748E"/>
    <w:rsid w:val="00DF4D33"/>
    <w:rsid w:val="00DF4F2B"/>
    <w:rsid w:val="00E03E2D"/>
    <w:rsid w:val="00E16022"/>
    <w:rsid w:val="00E218AC"/>
    <w:rsid w:val="00E22A9B"/>
    <w:rsid w:val="00E24363"/>
    <w:rsid w:val="00E34305"/>
    <w:rsid w:val="00E357A7"/>
    <w:rsid w:val="00E35B53"/>
    <w:rsid w:val="00E414FD"/>
    <w:rsid w:val="00E41F03"/>
    <w:rsid w:val="00E432ED"/>
    <w:rsid w:val="00E4451B"/>
    <w:rsid w:val="00E5505F"/>
    <w:rsid w:val="00E56F3C"/>
    <w:rsid w:val="00E579C5"/>
    <w:rsid w:val="00E61DD6"/>
    <w:rsid w:val="00E70C93"/>
    <w:rsid w:val="00E75764"/>
    <w:rsid w:val="00E777F9"/>
    <w:rsid w:val="00E8170A"/>
    <w:rsid w:val="00E90205"/>
    <w:rsid w:val="00E90997"/>
    <w:rsid w:val="00E92304"/>
    <w:rsid w:val="00E9594B"/>
    <w:rsid w:val="00E96D6F"/>
    <w:rsid w:val="00E971A7"/>
    <w:rsid w:val="00EA035B"/>
    <w:rsid w:val="00EA1AAD"/>
    <w:rsid w:val="00EA2BE2"/>
    <w:rsid w:val="00EA30FD"/>
    <w:rsid w:val="00EB2343"/>
    <w:rsid w:val="00EB242C"/>
    <w:rsid w:val="00EB4346"/>
    <w:rsid w:val="00EB53A4"/>
    <w:rsid w:val="00EC55B1"/>
    <w:rsid w:val="00ED078F"/>
    <w:rsid w:val="00ED1556"/>
    <w:rsid w:val="00ED4188"/>
    <w:rsid w:val="00EE2EAF"/>
    <w:rsid w:val="00EE6954"/>
    <w:rsid w:val="00EE7589"/>
    <w:rsid w:val="00EF548F"/>
    <w:rsid w:val="00EF58EE"/>
    <w:rsid w:val="00EF7BE6"/>
    <w:rsid w:val="00F05D02"/>
    <w:rsid w:val="00F109EC"/>
    <w:rsid w:val="00F12BD9"/>
    <w:rsid w:val="00F13DBA"/>
    <w:rsid w:val="00F1454F"/>
    <w:rsid w:val="00F15BF2"/>
    <w:rsid w:val="00F16DD0"/>
    <w:rsid w:val="00F3552F"/>
    <w:rsid w:val="00F467B3"/>
    <w:rsid w:val="00F56ADA"/>
    <w:rsid w:val="00F56D8A"/>
    <w:rsid w:val="00F606AD"/>
    <w:rsid w:val="00F645CF"/>
    <w:rsid w:val="00F660BF"/>
    <w:rsid w:val="00F724D0"/>
    <w:rsid w:val="00F85241"/>
    <w:rsid w:val="00F87D8F"/>
    <w:rsid w:val="00F906D6"/>
    <w:rsid w:val="00F91730"/>
    <w:rsid w:val="00F95DE1"/>
    <w:rsid w:val="00FA1EFE"/>
    <w:rsid w:val="00FA2803"/>
    <w:rsid w:val="00FA4B10"/>
    <w:rsid w:val="00FA7470"/>
    <w:rsid w:val="00FB0BF3"/>
    <w:rsid w:val="00FB0BF5"/>
    <w:rsid w:val="00FB2A1E"/>
    <w:rsid w:val="00FB7723"/>
    <w:rsid w:val="00FC072D"/>
    <w:rsid w:val="00FD0B2F"/>
    <w:rsid w:val="00FD3ED4"/>
    <w:rsid w:val="00FD5CDC"/>
    <w:rsid w:val="00FE1532"/>
    <w:rsid w:val="00FE4B08"/>
    <w:rsid w:val="00FF464E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5441"/>
  <w15:chartTrackingRefBased/>
  <w15:docId w15:val="{DC0757F5-20FD-4B79-9E16-C61AD43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9EC"/>
    <w:pPr>
      <w:ind w:left="720"/>
      <w:contextualSpacing/>
    </w:pPr>
  </w:style>
  <w:style w:type="table" w:styleId="TableGrid">
    <w:name w:val="Table Grid"/>
    <w:basedOn w:val="TableNormal"/>
    <w:uiPriority w:val="39"/>
    <w:rsid w:val="00AD14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B2"/>
  </w:style>
  <w:style w:type="paragraph" w:styleId="Footer">
    <w:name w:val="footer"/>
    <w:basedOn w:val="Normal"/>
    <w:link w:val="Foot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B2"/>
  </w:style>
  <w:style w:type="character" w:styleId="Strong">
    <w:name w:val="Strong"/>
    <w:basedOn w:val="DefaultParagraphFont"/>
    <w:uiPriority w:val="22"/>
    <w:qFormat/>
    <w:rsid w:val="00611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4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jgagich@mchsi.com</dc:creator>
  <cp:keywords/>
  <dc:description/>
  <cp:lastModifiedBy>Kori Derrick-Cisewski</cp:lastModifiedBy>
  <cp:revision>2</cp:revision>
  <dcterms:created xsi:type="dcterms:W3CDTF">2021-10-01T21:33:00Z</dcterms:created>
  <dcterms:modified xsi:type="dcterms:W3CDTF">2021-10-01T21:33:00Z</dcterms:modified>
</cp:coreProperties>
</file>