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77777777" w:rsidR="00AD14BA" w:rsidRDefault="00766C3D" w:rsidP="00AD14BA">
      <w:pPr>
        <w:spacing w:line="240" w:lineRule="auto"/>
        <w:contextualSpacing/>
        <w:jc w:val="center"/>
        <w:rPr>
          <w:b/>
          <w:sz w:val="28"/>
          <w:szCs w:val="28"/>
        </w:rPr>
      </w:pPr>
      <w:r>
        <w:rPr>
          <w:b/>
          <w:sz w:val="28"/>
          <w:szCs w:val="28"/>
        </w:rPr>
        <w:t>February</w:t>
      </w:r>
      <w:r w:rsidR="00B62AE3">
        <w:rPr>
          <w:b/>
          <w:sz w:val="28"/>
          <w:szCs w:val="28"/>
        </w:rPr>
        <w:t xml:space="preserve"> </w:t>
      </w:r>
      <w:r>
        <w:rPr>
          <w:b/>
          <w:sz w:val="28"/>
          <w:szCs w:val="28"/>
        </w:rPr>
        <w:t>17</w:t>
      </w:r>
      <w:r w:rsidR="00767498">
        <w:rPr>
          <w:b/>
          <w:sz w:val="28"/>
          <w:szCs w:val="28"/>
        </w:rPr>
        <w:t>, 202</w:t>
      </w:r>
      <w:r w:rsidR="0031539C">
        <w:rPr>
          <w:b/>
          <w:sz w:val="28"/>
          <w:szCs w:val="28"/>
        </w:rPr>
        <w:t>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3FB822EE"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577DD9" w14:paraId="416D9788"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620CC05" w14:textId="77777777"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33FA134" w14:textId="27EAB3DF" w:rsidR="00577DD9" w:rsidRDefault="000C430C" w:rsidP="00577DD9">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3B180302" w14:textId="468D46A4" w:rsidR="00577DD9" w:rsidRDefault="00BF5391" w:rsidP="00577DD9">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233849A2" w14:textId="77777777" w:rsidR="00577DD9" w:rsidRDefault="00577DD9" w:rsidP="00577DD9">
            <w:pPr>
              <w:spacing w:after="255"/>
              <w:contextualSpacing/>
              <w:jc w:val="center"/>
              <w:rPr>
                <w:sz w:val="20"/>
                <w:szCs w:val="20"/>
              </w:rPr>
            </w:pPr>
          </w:p>
        </w:tc>
      </w:tr>
      <w:tr w:rsidR="00BD2963" w14:paraId="115AF08E"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45B016B" w14:textId="77777777" w:rsidR="00BD2963" w:rsidRDefault="00BD2963" w:rsidP="00BD2963">
            <w:pPr>
              <w:spacing w:after="255"/>
              <w:contextualSpacing/>
              <w:rPr>
                <w:sz w:val="20"/>
                <w:szCs w:val="20"/>
              </w:rPr>
            </w:pPr>
            <w:r>
              <w:rPr>
                <w:sz w:val="20"/>
                <w:szCs w:val="20"/>
              </w:rPr>
              <w:t>Rachael Harvey (Vice Commodore)</w:t>
            </w:r>
          </w:p>
        </w:tc>
        <w:tc>
          <w:tcPr>
            <w:tcW w:w="1170" w:type="dxa"/>
            <w:tcBorders>
              <w:top w:val="single" w:sz="4" w:space="0" w:color="auto"/>
              <w:left w:val="single" w:sz="4" w:space="0" w:color="auto"/>
              <w:bottom w:val="single" w:sz="4" w:space="0" w:color="auto"/>
              <w:right w:val="single" w:sz="4" w:space="0" w:color="auto"/>
            </w:tcBorders>
          </w:tcPr>
          <w:p w14:paraId="52522483" w14:textId="72032E54"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344F89BC" w14:textId="34DBE1DD"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CB2956" w14:textId="77777777" w:rsidR="00BD2963" w:rsidRDefault="00BD2963" w:rsidP="00BD2963">
            <w:pPr>
              <w:spacing w:after="255"/>
              <w:contextualSpacing/>
              <w:rPr>
                <w:sz w:val="20"/>
                <w:szCs w:val="20"/>
              </w:rPr>
            </w:pPr>
            <w:r>
              <w:rPr>
                <w:sz w:val="20"/>
                <w:szCs w:val="20"/>
              </w:rPr>
              <w:t>Meredith Pederson (Treasurer)</w:t>
            </w:r>
          </w:p>
        </w:tc>
        <w:tc>
          <w:tcPr>
            <w:tcW w:w="1170" w:type="dxa"/>
            <w:tcBorders>
              <w:top w:val="single" w:sz="4" w:space="0" w:color="auto"/>
              <w:left w:val="single" w:sz="4" w:space="0" w:color="auto"/>
              <w:bottom w:val="single" w:sz="4" w:space="0" w:color="auto"/>
              <w:right w:val="single" w:sz="4" w:space="0" w:color="auto"/>
            </w:tcBorders>
          </w:tcPr>
          <w:p w14:paraId="54FDB975" w14:textId="7F152ED1"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24C0A8F4" w14:textId="72749E6B"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tcPr>
          <w:p w14:paraId="68C28FF8" w14:textId="77777777" w:rsidR="00BD2963" w:rsidRDefault="00BD2963" w:rsidP="00BD2963">
            <w:pPr>
              <w:spacing w:after="255"/>
              <w:contextualSpacing/>
              <w:rPr>
                <w:sz w:val="20"/>
                <w:szCs w:val="20"/>
              </w:rPr>
            </w:pPr>
            <w:r>
              <w:rPr>
                <w:sz w:val="20"/>
                <w:szCs w:val="20"/>
              </w:rPr>
              <w:t>John Gagich (Secretary)</w:t>
            </w:r>
          </w:p>
        </w:tc>
        <w:tc>
          <w:tcPr>
            <w:tcW w:w="1170" w:type="dxa"/>
            <w:tcBorders>
              <w:top w:val="single" w:sz="4" w:space="0" w:color="auto"/>
              <w:left w:val="single" w:sz="4" w:space="0" w:color="auto"/>
              <w:bottom w:val="single" w:sz="4" w:space="0" w:color="auto"/>
              <w:right w:val="single" w:sz="4" w:space="0" w:color="auto"/>
            </w:tcBorders>
          </w:tcPr>
          <w:p w14:paraId="0B19F942" w14:textId="77777777"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7E7C1C7C"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5DB422" w14:textId="5B6FDCAD" w:rsidR="00BD2963" w:rsidRDefault="00BF5391" w:rsidP="00BD2963">
            <w:pPr>
              <w:spacing w:after="255"/>
              <w:contextualSpacing/>
              <w:jc w:val="center"/>
              <w:rPr>
                <w:sz w:val="20"/>
                <w:szCs w:val="20"/>
              </w:rPr>
            </w:pPr>
            <w:r>
              <w:rPr>
                <w:sz w:val="20"/>
                <w:szCs w:val="20"/>
              </w:rPr>
              <w:t>x</w:t>
            </w:r>
          </w:p>
        </w:tc>
      </w:tr>
      <w:tr w:rsidR="00BD2963" w14:paraId="190273D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2DBB2556" w14:textId="77777777" w:rsidR="00BD2963" w:rsidRDefault="00BD2963" w:rsidP="00BD2963">
            <w:pPr>
              <w:spacing w:after="255"/>
              <w:contextualSpacing/>
              <w:rPr>
                <w:sz w:val="20"/>
                <w:szCs w:val="20"/>
              </w:rPr>
            </w:pPr>
            <w:r>
              <w:rPr>
                <w:sz w:val="20"/>
                <w:szCs w:val="20"/>
              </w:rPr>
              <w:t>Bob Reilly (Chair)</w:t>
            </w:r>
          </w:p>
        </w:tc>
        <w:tc>
          <w:tcPr>
            <w:tcW w:w="1170" w:type="dxa"/>
            <w:tcBorders>
              <w:top w:val="single" w:sz="4" w:space="0" w:color="auto"/>
              <w:left w:val="single" w:sz="4" w:space="0" w:color="auto"/>
              <w:bottom w:val="single" w:sz="4" w:space="0" w:color="auto"/>
              <w:right w:val="single" w:sz="4" w:space="0" w:color="auto"/>
            </w:tcBorders>
          </w:tcPr>
          <w:p w14:paraId="7F940E4F" w14:textId="77777777"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6DF5E422" w14:textId="7777777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D3DDAE0" w14:textId="7853FF16" w:rsidR="00BD2963" w:rsidRDefault="00BF5391" w:rsidP="00BD2963">
            <w:pPr>
              <w:spacing w:after="255"/>
              <w:contextualSpacing/>
              <w:jc w:val="center"/>
              <w:rPr>
                <w:sz w:val="20"/>
                <w:szCs w:val="20"/>
              </w:rPr>
            </w:pPr>
            <w:r>
              <w:rPr>
                <w:sz w:val="20"/>
                <w:szCs w:val="20"/>
              </w:rPr>
              <w:t>x</w:t>
            </w:r>
          </w:p>
        </w:tc>
      </w:tr>
      <w:tr w:rsidR="00BD2963" w14:paraId="261DA092"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170" w:type="dxa"/>
            <w:tcBorders>
              <w:top w:val="single" w:sz="4" w:space="0" w:color="auto"/>
              <w:left w:val="single" w:sz="4" w:space="0" w:color="auto"/>
              <w:bottom w:val="single" w:sz="4" w:space="0" w:color="auto"/>
              <w:right w:val="single" w:sz="4" w:space="0" w:color="auto"/>
            </w:tcBorders>
          </w:tcPr>
          <w:p w14:paraId="7E284468" w14:textId="6AB2141D"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69D555BF" w14:textId="7EEE657B"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384765EA" w14:textId="77777777" w:rsidR="00BD2963" w:rsidRDefault="00BD2963" w:rsidP="00BD2963">
            <w:pPr>
              <w:spacing w:after="255"/>
              <w:contextualSpacing/>
              <w:jc w:val="center"/>
              <w:rPr>
                <w:sz w:val="20"/>
                <w:szCs w:val="20"/>
              </w:rPr>
            </w:pPr>
          </w:p>
        </w:tc>
      </w:tr>
      <w:tr w:rsidR="00BD2963" w14:paraId="3CE11001"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59A5BD5B" w14:textId="77777777" w:rsidR="00BD2963" w:rsidRDefault="00BD2963" w:rsidP="00BD2963">
            <w:pPr>
              <w:spacing w:after="255"/>
              <w:contextualSpacing/>
              <w:rPr>
                <w:sz w:val="20"/>
                <w:szCs w:val="20"/>
              </w:rPr>
            </w:pPr>
            <w:r>
              <w:rPr>
                <w:sz w:val="20"/>
                <w:szCs w:val="20"/>
              </w:rPr>
              <w:t>William Given (Chair)</w:t>
            </w:r>
          </w:p>
        </w:tc>
        <w:tc>
          <w:tcPr>
            <w:tcW w:w="1170" w:type="dxa"/>
            <w:tcBorders>
              <w:top w:val="single" w:sz="4" w:space="0" w:color="auto"/>
              <w:left w:val="single" w:sz="4" w:space="0" w:color="auto"/>
              <w:bottom w:val="single" w:sz="4" w:space="0" w:color="auto"/>
              <w:right w:val="single" w:sz="4" w:space="0" w:color="auto"/>
            </w:tcBorders>
          </w:tcPr>
          <w:p w14:paraId="465E2E5D" w14:textId="4CBA970B" w:rsidR="00BD2963"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26258B9D" w14:textId="1AB80E35"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0969DA1C" w14:textId="77777777" w:rsidR="00BD2963" w:rsidRDefault="005E709E" w:rsidP="00BD2963">
            <w:pPr>
              <w:spacing w:after="255"/>
              <w:contextualSpacing/>
              <w:jc w:val="center"/>
              <w:rPr>
                <w:sz w:val="20"/>
                <w:szCs w:val="20"/>
              </w:rPr>
            </w:pPr>
            <w:r>
              <w:rPr>
                <w:sz w:val="20"/>
                <w:szCs w:val="20"/>
              </w:rPr>
              <w:t xml:space="preserve"> </w:t>
            </w:r>
          </w:p>
        </w:tc>
      </w:tr>
      <w:tr w:rsidR="00BD2963" w14:paraId="6732193A"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170" w:type="dxa"/>
            <w:tcBorders>
              <w:top w:val="single" w:sz="4" w:space="0" w:color="auto"/>
              <w:left w:val="single" w:sz="4" w:space="0" w:color="auto"/>
              <w:bottom w:val="single" w:sz="4" w:space="0" w:color="auto"/>
              <w:right w:val="single" w:sz="4" w:space="0" w:color="auto"/>
            </w:tcBorders>
          </w:tcPr>
          <w:p w14:paraId="43D17B5D" w14:textId="2D415A2A" w:rsidR="00BD2963" w:rsidRDefault="000C430C" w:rsidP="00282E54">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6766D29" w14:textId="2205B7BC"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170" w:type="dxa"/>
            <w:tcBorders>
              <w:top w:val="single" w:sz="4" w:space="0" w:color="auto"/>
              <w:left w:val="single" w:sz="4" w:space="0" w:color="auto"/>
              <w:bottom w:val="single" w:sz="4" w:space="0" w:color="auto"/>
              <w:right w:val="single" w:sz="4" w:space="0" w:color="auto"/>
            </w:tcBorders>
          </w:tcPr>
          <w:p w14:paraId="4F7471DE" w14:textId="316523E2"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412472" w14:textId="50666EC7" w:rsidR="00BD2963"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C7777F4" w14:textId="77777777"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170"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170" w:type="dxa"/>
            <w:tcBorders>
              <w:top w:val="single" w:sz="4" w:space="0" w:color="auto"/>
              <w:left w:val="single" w:sz="4" w:space="0" w:color="auto"/>
              <w:bottom w:val="single" w:sz="4" w:space="0" w:color="auto"/>
              <w:right w:val="single" w:sz="4" w:space="0" w:color="auto"/>
            </w:tcBorders>
          </w:tcPr>
          <w:p w14:paraId="736A836F" w14:textId="22607125" w:rsidR="00AD02B2" w:rsidRDefault="000C430C"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8413BA0" w14:textId="04B4AD13" w:rsidR="00AD02B2" w:rsidRDefault="00BF5391" w:rsidP="00BD2963">
            <w:pPr>
              <w:spacing w:after="255"/>
              <w:contextualSpacing/>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r w:rsidR="00AD02B2" w14:paraId="4B56387B"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D4902CF" w14:textId="77777777" w:rsidR="00AD02B2" w:rsidRDefault="00100EB2" w:rsidP="00BD2963">
            <w:pPr>
              <w:spacing w:after="255"/>
              <w:contextualSpacing/>
              <w:rPr>
                <w:sz w:val="20"/>
                <w:szCs w:val="20"/>
              </w:rPr>
            </w:pPr>
            <w:r w:rsidRPr="00100EB2">
              <w:rPr>
                <w:sz w:val="20"/>
                <w:szCs w:val="20"/>
              </w:rPr>
              <w:t>Ellsa Ohmann</w:t>
            </w:r>
            <w:r>
              <w:rPr>
                <w:sz w:val="20"/>
                <w:szCs w:val="20"/>
              </w:rPr>
              <w:t xml:space="preserve"> (Office Manager)</w:t>
            </w:r>
          </w:p>
        </w:tc>
        <w:tc>
          <w:tcPr>
            <w:tcW w:w="1170" w:type="dxa"/>
            <w:tcBorders>
              <w:top w:val="single" w:sz="4" w:space="0" w:color="auto"/>
              <w:left w:val="single" w:sz="4" w:space="0" w:color="auto"/>
              <w:bottom w:val="single" w:sz="4" w:space="0" w:color="auto"/>
              <w:right w:val="single" w:sz="4" w:space="0" w:color="auto"/>
            </w:tcBorders>
          </w:tcPr>
          <w:p w14:paraId="44FD7573" w14:textId="77777777" w:rsidR="00AD02B2" w:rsidRDefault="005E709E" w:rsidP="00BD2963">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4A8F83BC"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EBD9DA8" w14:textId="77777777" w:rsidR="00AD02B2" w:rsidRDefault="00766C3D" w:rsidP="00BD2963">
            <w:pPr>
              <w:spacing w:after="255"/>
              <w:contextualSpacing/>
              <w:jc w:val="center"/>
              <w:rPr>
                <w:sz w:val="20"/>
                <w:szCs w:val="20"/>
              </w:rPr>
            </w:pPr>
            <w:r>
              <w:rPr>
                <w:sz w:val="20"/>
                <w:szCs w:val="20"/>
              </w:rPr>
              <w:t>x</w:t>
            </w:r>
            <w:r w:rsidR="000C430C">
              <w:rPr>
                <w:sz w:val="20"/>
                <w:szCs w:val="20"/>
              </w:rPr>
              <w:t xml:space="preserve"> </w:t>
            </w:r>
          </w:p>
        </w:tc>
      </w:tr>
      <w:tr w:rsidR="00B34BCF" w14:paraId="3330DF08"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40621120" w14:textId="1F72C080" w:rsidR="00B34BCF" w:rsidRPr="00100EB2" w:rsidRDefault="00B34BCF" w:rsidP="00BD2963">
            <w:pPr>
              <w:spacing w:after="255"/>
              <w:contextualSpacing/>
              <w:rPr>
                <w:sz w:val="20"/>
                <w:szCs w:val="20"/>
              </w:rPr>
            </w:pPr>
            <w:r>
              <w:rPr>
                <w:sz w:val="20"/>
                <w:szCs w:val="20"/>
              </w:rPr>
              <w:t>Eric Pedersen (</w:t>
            </w:r>
            <w:r w:rsidR="00475560">
              <w:rPr>
                <w:sz w:val="20"/>
                <w:szCs w:val="20"/>
              </w:rPr>
              <w:t>Dock Access SC Chair)</w:t>
            </w:r>
          </w:p>
        </w:tc>
        <w:tc>
          <w:tcPr>
            <w:tcW w:w="1170" w:type="dxa"/>
            <w:tcBorders>
              <w:top w:val="single" w:sz="4" w:space="0" w:color="auto"/>
              <w:left w:val="single" w:sz="4" w:space="0" w:color="auto"/>
              <w:bottom w:val="single" w:sz="4" w:space="0" w:color="auto"/>
              <w:right w:val="single" w:sz="4" w:space="0" w:color="auto"/>
            </w:tcBorders>
          </w:tcPr>
          <w:p w14:paraId="0D37DF48" w14:textId="742A8775" w:rsidR="00B34BCF" w:rsidRDefault="00475560" w:rsidP="00BD2963">
            <w:pPr>
              <w:spacing w:after="255"/>
              <w:contextualSpacing/>
              <w:jc w:val="center"/>
              <w:rPr>
                <w:sz w:val="20"/>
                <w:szCs w:val="20"/>
              </w:rPr>
            </w:pPr>
            <w:r>
              <w:rPr>
                <w:sz w:val="20"/>
                <w:szCs w:val="20"/>
              </w:rPr>
              <w:t>X - partial</w:t>
            </w:r>
          </w:p>
        </w:tc>
        <w:tc>
          <w:tcPr>
            <w:tcW w:w="1170" w:type="dxa"/>
            <w:tcBorders>
              <w:top w:val="single" w:sz="4" w:space="0" w:color="auto"/>
              <w:left w:val="single" w:sz="4" w:space="0" w:color="auto"/>
              <w:bottom w:val="single" w:sz="4" w:space="0" w:color="auto"/>
              <w:right w:val="single" w:sz="4" w:space="0" w:color="auto"/>
            </w:tcBorders>
          </w:tcPr>
          <w:p w14:paraId="337D91CB" w14:textId="77777777" w:rsidR="00B34BCF" w:rsidRDefault="00B34BCF"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34EDAE8" w14:textId="77777777" w:rsidR="00B34BCF" w:rsidRDefault="00B34BCF" w:rsidP="00BD2963">
            <w:pPr>
              <w:spacing w:after="255"/>
              <w:contextualSpacing/>
              <w:jc w:val="center"/>
              <w:rPr>
                <w:sz w:val="20"/>
                <w:szCs w:val="20"/>
              </w:rPr>
            </w:pPr>
          </w:p>
        </w:tc>
      </w:tr>
    </w:tbl>
    <w:p w14:paraId="45C1A9AA" w14:textId="77777777" w:rsidR="00AD14BA" w:rsidRDefault="00AD14BA" w:rsidP="00AD14BA">
      <w:pPr>
        <w:spacing w:line="240" w:lineRule="auto"/>
        <w:contextualSpacing/>
      </w:pPr>
    </w:p>
    <w:p w14:paraId="3196B693" w14:textId="77777777"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212E46F5" w14:textId="77777777" w:rsidR="00CF5352" w:rsidRPr="009C6C58" w:rsidRDefault="00CF5352" w:rsidP="00AD08E5">
      <w:pPr>
        <w:numPr>
          <w:ilvl w:val="0"/>
          <w:numId w:val="12"/>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0764E944" w14:textId="0E0ED061" w:rsidR="00CF5352" w:rsidRDefault="00CF5352" w:rsidP="00210CF1">
      <w:pPr>
        <w:pStyle w:val="ListParagraph"/>
        <w:numPr>
          <w:ilvl w:val="0"/>
          <w:numId w:val="21"/>
        </w:numPr>
        <w:spacing w:after="0" w:line="256" w:lineRule="auto"/>
        <w:rPr>
          <w:color w:val="000000"/>
        </w:rPr>
      </w:pPr>
      <w:r w:rsidRPr="00CF5352">
        <w:rPr>
          <w:color w:val="000000"/>
        </w:rPr>
        <w:t xml:space="preserve">The BMA </w:t>
      </w:r>
      <w:r w:rsidR="00C91A31">
        <w:rPr>
          <w:color w:val="000000"/>
        </w:rPr>
        <w:t>(Zoom) B</w:t>
      </w:r>
      <w:r w:rsidRPr="00CF5352">
        <w:rPr>
          <w:color w:val="000000"/>
        </w:rPr>
        <w:t xml:space="preserve">oard </w:t>
      </w:r>
      <w:r w:rsidR="00C91A31">
        <w:rPr>
          <w:color w:val="000000"/>
        </w:rPr>
        <w:t>M</w:t>
      </w:r>
      <w:r w:rsidRPr="00CF5352">
        <w:rPr>
          <w:color w:val="000000"/>
        </w:rPr>
        <w:t>eeting</w:t>
      </w:r>
      <w:r w:rsidR="00C91A31">
        <w:rPr>
          <w:color w:val="000000"/>
        </w:rPr>
        <w:t xml:space="preserve"> </w:t>
      </w:r>
      <w:r w:rsidRPr="00CF5352">
        <w:rPr>
          <w:color w:val="000000"/>
        </w:rPr>
        <w:t xml:space="preserve">was called to order at </w:t>
      </w:r>
      <w:r w:rsidR="00A64F84">
        <w:rPr>
          <w:color w:val="000000"/>
        </w:rPr>
        <w:t>6</w:t>
      </w:r>
      <w:r w:rsidR="00F645CF" w:rsidRPr="00C8209C">
        <w:rPr>
          <w:color w:val="000000"/>
        </w:rPr>
        <w:t>:</w:t>
      </w:r>
      <w:r w:rsidR="00A64F84">
        <w:rPr>
          <w:color w:val="000000"/>
        </w:rPr>
        <w:t>37</w:t>
      </w:r>
      <w:r w:rsidR="00F645CF">
        <w:rPr>
          <w:color w:val="000000"/>
        </w:rPr>
        <w:t xml:space="preserve"> </w:t>
      </w:r>
      <w:r w:rsidR="00F645CF" w:rsidRPr="00CF5352">
        <w:rPr>
          <w:color w:val="000000"/>
        </w:rPr>
        <w:t>pm</w:t>
      </w:r>
      <w:r w:rsidRPr="00CF5352">
        <w:rPr>
          <w:color w:val="000000"/>
        </w:rPr>
        <w:t xml:space="preserve"> by the Commodore, </w:t>
      </w:r>
      <w:r w:rsidR="003421D0">
        <w:rPr>
          <w:color w:val="000000"/>
        </w:rPr>
        <w:t>Curt Gray</w:t>
      </w:r>
      <w:r w:rsidRPr="00CF5352">
        <w:rPr>
          <w:color w:val="000000"/>
        </w:rPr>
        <w:t>.  It was confirmed that a quorum was in attendance for approval of business items.</w:t>
      </w:r>
    </w:p>
    <w:p w14:paraId="45559B63" w14:textId="77777777" w:rsidR="00686303" w:rsidRDefault="00BF5657" w:rsidP="00210CF1">
      <w:pPr>
        <w:pStyle w:val="ListParagraph"/>
        <w:numPr>
          <w:ilvl w:val="0"/>
          <w:numId w:val="21"/>
        </w:numPr>
        <w:spacing w:after="0" w:line="256" w:lineRule="auto"/>
        <w:rPr>
          <w:color w:val="000000"/>
        </w:rPr>
      </w:pPr>
      <w:r>
        <w:rPr>
          <w:color w:val="000000"/>
        </w:rPr>
        <w:t xml:space="preserve">Opening comments:  </w:t>
      </w:r>
      <w:r w:rsidR="00EC55B1">
        <w:rPr>
          <w:color w:val="000000"/>
        </w:rPr>
        <w:t xml:space="preserve">Will start with </w:t>
      </w:r>
      <w:r w:rsidR="001F2C4C">
        <w:rPr>
          <w:color w:val="000000"/>
        </w:rPr>
        <w:t xml:space="preserve">Check-in then </w:t>
      </w:r>
      <w:r w:rsidR="00EC55B1">
        <w:rPr>
          <w:color w:val="000000"/>
        </w:rPr>
        <w:t>Consent Agenda</w:t>
      </w:r>
      <w:r w:rsidR="005E43D3">
        <w:rPr>
          <w:color w:val="000000"/>
        </w:rPr>
        <w:t>.</w:t>
      </w:r>
      <w:r w:rsidR="00A64F84">
        <w:rPr>
          <w:color w:val="000000"/>
        </w:rPr>
        <w:t xml:space="preserve">      </w:t>
      </w:r>
    </w:p>
    <w:p w14:paraId="0036FBF6" w14:textId="695CCFB5" w:rsidR="007939CE" w:rsidRPr="001933F5" w:rsidRDefault="007939CE" w:rsidP="00957FF0">
      <w:pPr>
        <w:numPr>
          <w:ilvl w:val="0"/>
          <w:numId w:val="21"/>
        </w:numPr>
        <w:pBdr>
          <w:top w:val="nil"/>
          <w:left w:val="nil"/>
          <w:bottom w:val="nil"/>
          <w:right w:val="nil"/>
          <w:between w:val="nil"/>
        </w:pBdr>
        <w:spacing w:after="0"/>
        <w:rPr>
          <w:b/>
          <w:bCs/>
        </w:rPr>
      </w:pPr>
      <w:r w:rsidRPr="008C09EF">
        <w:rPr>
          <w:color w:val="000000"/>
        </w:rPr>
        <w:t>Check-In</w:t>
      </w:r>
      <w:r w:rsidRPr="00446F3D">
        <w:rPr>
          <w:color w:val="000000"/>
        </w:rPr>
        <w:t xml:space="preserve"> </w:t>
      </w:r>
      <w:r>
        <w:rPr>
          <w:color w:val="000000"/>
        </w:rPr>
        <w:t xml:space="preserve">- A round table discussion and check-in conversation of what’s on everyone’s mind was conducted.  No specific discussion recorded for this meeting.  </w:t>
      </w:r>
    </w:p>
    <w:p w14:paraId="586CBB6C" w14:textId="77777777" w:rsidR="00AD08E5" w:rsidRDefault="00AD08E5" w:rsidP="00CF5352">
      <w:pPr>
        <w:pStyle w:val="ListParagraph"/>
        <w:spacing w:after="0" w:line="256" w:lineRule="auto"/>
        <w:rPr>
          <w:color w:val="000000"/>
        </w:rPr>
      </w:pPr>
    </w:p>
    <w:p w14:paraId="5E5EFAC5" w14:textId="3FC95C5E" w:rsidR="009C5999" w:rsidRPr="00362316" w:rsidRDefault="009C5999" w:rsidP="009C5999">
      <w:pPr>
        <w:numPr>
          <w:ilvl w:val="0"/>
          <w:numId w:val="12"/>
        </w:numPr>
        <w:pBdr>
          <w:top w:val="nil"/>
          <w:left w:val="nil"/>
          <w:bottom w:val="nil"/>
          <w:right w:val="nil"/>
          <w:between w:val="nil"/>
        </w:pBdr>
        <w:spacing w:line="240" w:lineRule="auto"/>
      </w:pPr>
      <w:r w:rsidRPr="00314378">
        <w:rPr>
          <w:b/>
          <w:bCs/>
          <w:color w:val="000000"/>
        </w:rPr>
        <w:t>Consent Agenda</w:t>
      </w:r>
      <w:r>
        <w:rPr>
          <w:b/>
          <w:bCs/>
          <w:color w:val="000000"/>
        </w:rPr>
        <w:t xml:space="preserve"> – discussion/approval</w:t>
      </w:r>
      <w:r w:rsidRPr="00314378">
        <w:rPr>
          <w:b/>
          <w:bCs/>
          <w:color w:val="000000"/>
        </w:rPr>
        <w:t>:</w:t>
      </w:r>
      <w:r>
        <w:rPr>
          <w:b/>
          <w:bCs/>
          <w:color w:val="000000"/>
        </w:rPr>
        <w:t xml:space="preserve"> </w:t>
      </w:r>
      <w:r w:rsidR="00C91A31">
        <w:rPr>
          <w:b/>
          <w:bCs/>
          <w:color w:val="000000"/>
        </w:rPr>
        <w:t>January</w:t>
      </w:r>
      <w:r>
        <w:rPr>
          <w:b/>
          <w:bCs/>
          <w:color w:val="000000"/>
        </w:rPr>
        <w:t xml:space="preserve"> minutes, </w:t>
      </w:r>
      <w:r w:rsidR="00C91A31">
        <w:rPr>
          <w:b/>
          <w:bCs/>
          <w:color w:val="000000"/>
        </w:rPr>
        <w:t>January</w:t>
      </w:r>
      <w:r w:rsidR="00283B6E">
        <w:rPr>
          <w:b/>
          <w:bCs/>
          <w:color w:val="000000"/>
        </w:rPr>
        <w:t xml:space="preserve"> </w:t>
      </w:r>
      <w:r>
        <w:rPr>
          <w:b/>
          <w:bCs/>
          <w:color w:val="000000"/>
        </w:rPr>
        <w:t>financials and GM Report</w:t>
      </w:r>
      <w:r>
        <w:rPr>
          <w:color w:val="000000"/>
        </w:rPr>
        <w:t xml:space="preserve"> </w:t>
      </w:r>
    </w:p>
    <w:p w14:paraId="7CC74C4D" w14:textId="37ADBB49" w:rsidR="009C5999" w:rsidRDefault="00A64F84" w:rsidP="00584655">
      <w:pPr>
        <w:numPr>
          <w:ilvl w:val="0"/>
          <w:numId w:val="35"/>
        </w:numPr>
        <w:pBdr>
          <w:top w:val="nil"/>
          <w:left w:val="nil"/>
          <w:bottom w:val="nil"/>
          <w:right w:val="nil"/>
          <w:between w:val="nil"/>
        </w:pBdr>
        <w:tabs>
          <w:tab w:val="left" w:pos="3960"/>
        </w:tabs>
        <w:spacing w:line="240" w:lineRule="auto"/>
      </w:pPr>
      <w:r>
        <w:t xml:space="preserve">Rachel </w:t>
      </w:r>
      <w:r w:rsidR="009C5999">
        <w:t xml:space="preserve">– made a motion to approve </w:t>
      </w:r>
      <w:r>
        <w:t>January Minutes and</w:t>
      </w:r>
      <w:r w:rsidR="0028521E">
        <w:t xml:space="preserve"> </w:t>
      </w:r>
      <w:r w:rsidR="009C5999">
        <w:t xml:space="preserve">Financials, </w:t>
      </w:r>
      <w:r>
        <w:t xml:space="preserve">Bill </w:t>
      </w:r>
      <w:r w:rsidR="009C5999">
        <w:t>seconded – No discussion, Motion approved and carried.</w:t>
      </w:r>
    </w:p>
    <w:p w14:paraId="04C72607" w14:textId="24BA8ECA" w:rsidR="00A64F84" w:rsidRDefault="00A64F84" w:rsidP="00584655">
      <w:pPr>
        <w:numPr>
          <w:ilvl w:val="0"/>
          <w:numId w:val="35"/>
        </w:numPr>
        <w:pBdr>
          <w:top w:val="nil"/>
          <w:left w:val="nil"/>
          <w:bottom w:val="nil"/>
          <w:right w:val="nil"/>
          <w:between w:val="nil"/>
        </w:pBdr>
        <w:tabs>
          <w:tab w:val="left" w:pos="3960"/>
        </w:tabs>
        <w:spacing w:line="240" w:lineRule="auto"/>
      </w:pPr>
      <w:r>
        <w:t>Member survey – Marke</w:t>
      </w:r>
      <w:r w:rsidR="00C91A31">
        <w:t>r</w:t>
      </w:r>
      <w:r>
        <w:t xml:space="preserve"> </w:t>
      </w:r>
      <w:r w:rsidR="00912F8C">
        <w:t>19.</w:t>
      </w:r>
      <w:r>
        <w:t>1</w:t>
      </w:r>
      <w:r w:rsidR="00C91A31">
        <w:t xml:space="preserve"> created and sent to membership today</w:t>
      </w:r>
      <w:r w:rsidR="007344C5">
        <w:t xml:space="preserve"> (2/17) to share results – thank you to Erik Westgard for drafting</w:t>
      </w:r>
      <w:r w:rsidR="00912F8C">
        <w:t xml:space="preserve">.  </w:t>
      </w:r>
      <w:r w:rsidR="001B3CB2">
        <w:t xml:space="preserve">Kori received a follow up from a member asking if </w:t>
      </w:r>
      <w:r w:rsidR="00912F8C">
        <w:t>EV Charging</w:t>
      </w:r>
      <w:r w:rsidR="001B3CB2">
        <w:t xml:space="preserve"> stations was a project we were looking at. </w:t>
      </w:r>
      <w:r w:rsidR="00912F8C">
        <w:t xml:space="preserve">  </w:t>
      </w:r>
      <w:r>
        <w:t xml:space="preserve">  </w:t>
      </w:r>
    </w:p>
    <w:p w14:paraId="1D69CB4C" w14:textId="77777777" w:rsidR="00EC3083" w:rsidRPr="008C09EF" w:rsidRDefault="00EC3083" w:rsidP="00EC3083">
      <w:pPr>
        <w:pStyle w:val="ListParagraph"/>
        <w:pBdr>
          <w:top w:val="nil"/>
          <w:left w:val="nil"/>
          <w:bottom w:val="nil"/>
          <w:right w:val="nil"/>
          <w:between w:val="nil"/>
        </w:pBdr>
        <w:spacing w:after="0" w:line="240" w:lineRule="auto"/>
      </w:pPr>
    </w:p>
    <w:p w14:paraId="7EA8EBF6" w14:textId="00A96245" w:rsidR="006C1701" w:rsidRDefault="006C1701" w:rsidP="00454BC9">
      <w:pPr>
        <w:numPr>
          <w:ilvl w:val="0"/>
          <w:numId w:val="32"/>
        </w:numPr>
        <w:pBdr>
          <w:top w:val="nil"/>
          <w:left w:val="nil"/>
          <w:bottom w:val="nil"/>
          <w:right w:val="nil"/>
          <w:between w:val="nil"/>
        </w:pBdr>
        <w:spacing w:after="0" w:line="240" w:lineRule="auto"/>
        <w:rPr>
          <w:b/>
          <w:bCs/>
        </w:rPr>
      </w:pPr>
      <w:r w:rsidRPr="008C09EF">
        <w:rPr>
          <w:b/>
          <w:bCs/>
        </w:rPr>
        <w:t>Stewardship Circle Report</w:t>
      </w:r>
      <w:r w:rsidR="00BD1AA4">
        <w:rPr>
          <w:b/>
          <w:bCs/>
        </w:rPr>
        <w:t>-Out</w:t>
      </w:r>
      <w:r w:rsidRPr="008C09EF">
        <w:rPr>
          <w:b/>
          <w:bCs/>
        </w:rPr>
        <w:t>s</w:t>
      </w:r>
      <w:r w:rsidR="00D32B82" w:rsidRPr="008C09EF">
        <w:rPr>
          <w:b/>
          <w:bCs/>
        </w:rPr>
        <w:t>:</w:t>
      </w:r>
    </w:p>
    <w:p w14:paraId="0CD30B81" w14:textId="4D03386D" w:rsidR="007344C5" w:rsidRDefault="001B3CB2" w:rsidP="007344C5">
      <w:pPr>
        <w:pStyle w:val="ListParagraph"/>
        <w:pBdr>
          <w:top w:val="nil"/>
          <w:left w:val="nil"/>
          <w:bottom w:val="nil"/>
          <w:right w:val="nil"/>
          <w:between w:val="nil"/>
        </w:pBdr>
        <w:spacing w:after="0" w:line="240" w:lineRule="auto"/>
      </w:pPr>
      <w:r>
        <w:t xml:space="preserve">Curt </w:t>
      </w:r>
      <w:r w:rsidR="00F33584">
        <w:t>c</w:t>
      </w:r>
      <w:r w:rsidR="007344C5">
        <w:t>heck-in</w:t>
      </w:r>
      <w:r w:rsidR="00F33584">
        <w:t xml:space="preserve"> with the board members, asking what everyone’s</w:t>
      </w:r>
      <w:r w:rsidR="00F2378F">
        <w:t xml:space="preserve"> </w:t>
      </w:r>
      <w:r w:rsidR="007344C5">
        <w:t>energy levels</w:t>
      </w:r>
      <w:r w:rsidR="00F33584">
        <w:t xml:space="preserve"> were around the stewardship circles. </w:t>
      </w:r>
      <w:r w:rsidR="007344C5">
        <w:t xml:space="preserve"> </w:t>
      </w:r>
      <w:r w:rsidR="00F33584">
        <w:t>Bill Given weighed in about r</w:t>
      </w:r>
      <w:r w:rsidR="007344C5">
        <w:t>ates are going up for loans</w:t>
      </w:r>
      <w:r w:rsidR="00F33584">
        <w:t xml:space="preserve"> and that may impact our borrowing/current financial models</w:t>
      </w:r>
      <w:r w:rsidR="007344C5">
        <w:t xml:space="preserve">.  </w:t>
      </w:r>
      <w:r w:rsidR="00F33584">
        <w:t xml:space="preserve">Jason Fabio commented that the Clubhouse refresh SC was a bit deflated after hearing about peoples’ responses in the survey.  He suggested that being able to better communicate, for example by sharing drawings, with the membership, people would be more onboard.  Lastly, Kori commented that as we move forward </w:t>
      </w:r>
      <w:r w:rsidR="00F33584">
        <w:lastRenderedPageBreak/>
        <w:t xml:space="preserve">with all of these, that she sees how </w:t>
      </w:r>
      <w:r w:rsidR="007344C5">
        <w:t>inter-related</w:t>
      </w:r>
      <w:r w:rsidR="00F33584">
        <w:t xml:space="preserve"> they are and the need for a planned phased approach.</w:t>
      </w:r>
    </w:p>
    <w:p w14:paraId="317135E7" w14:textId="0F989A06" w:rsidR="002C089C" w:rsidRPr="00537E40" w:rsidRDefault="00585992" w:rsidP="00454BC9">
      <w:pPr>
        <w:numPr>
          <w:ilvl w:val="1"/>
          <w:numId w:val="32"/>
        </w:numPr>
        <w:pBdr>
          <w:top w:val="nil"/>
          <w:left w:val="nil"/>
          <w:bottom w:val="nil"/>
          <w:right w:val="nil"/>
          <w:between w:val="nil"/>
        </w:pBdr>
        <w:spacing w:after="0" w:line="240" w:lineRule="auto"/>
        <w:ind w:left="1080"/>
      </w:pPr>
      <w:r w:rsidRPr="00537E40">
        <w:t>Service Expansion</w:t>
      </w:r>
      <w:r w:rsidR="005735C8" w:rsidRPr="00537E40">
        <w:t xml:space="preserve"> (Rachael)</w:t>
      </w:r>
    </w:p>
    <w:p w14:paraId="5F2DAA5F" w14:textId="61351326" w:rsidR="00AA1808" w:rsidRDefault="00945854" w:rsidP="0040620C">
      <w:pPr>
        <w:numPr>
          <w:ilvl w:val="2"/>
          <w:numId w:val="32"/>
        </w:numPr>
        <w:pBdr>
          <w:top w:val="nil"/>
          <w:left w:val="nil"/>
          <w:bottom w:val="nil"/>
          <w:right w:val="nil"/>
          <w:between w:val="nil"/>
        </w:pBdr>
        <w:spacing w:after="0" w:line="240" w:lineRule="auto"/>
        <w:ind w:left="1440"/>
      </w:pPr>
      <w:r>
        <w:t xml:space="preserve">Waiting on </w:t>
      </w:r>
      <w:r w:rsidR="00F33584">
        <w:t xml:space="preserve">land </w:t>
      </w:r>
      <w:r>
        <w:t>survey</w:t>
      </w:r>
      <w:r w:rsidR="00F33584">
        <w:t xml:space="preserve"> estimate</w:t>
      </w:r>
      <w:r>
        <w:t xml:space="preserve">.  </w:t>
      </w:r>
      <w:r w:rsidR="00F33584">
        <w:t>Bryan Wilkinson’s analysis shows s</w:t>
      </w:r>
      <w:r w:rsidR="0048090D">
        <w:t>ignificant revenue growth assumed in</w:t>
      </w:r>
      <w:r w:rsidR="00471098">
        <w:t>/after</w:t>
      </w:r>
      <w:r w:rsidR="00F33584">
        <w:t xml:space="preserve"> years</w:t>
      </w:r>
      <w:r w:rsidR="0048090D">
        <w:t xml:space="preserve"> 2</w:t>
      </w:r>
      <w:r w:rsidR="00744EC3">
        <w:t xml:space="preserve"> and </w:t>
      </w:r>
      <w:r w:rsidR="0048090D">
        <w:t>3</w:t>
      </w:r>
      <w:r w:rsidR="00F33584">
        <w:t xml:space="preserve"> of </w:t>
      </w:r>
      <w:r w:rsidR="00744EC3">
        <w:t xml:space="preserve">the </w:t>
      </w:r>
      <w:r w:rsidR="00F33584">
        <w:t>expansion</w:t>
      </w:r>
      <w:r w:rsidR="0048090D">
        <w:t xml:space="preserve"> (42%)</w:t>
      </w:r>
      <w:r w:rsidR="00F33584">
        <w:t>, margins assumed stable @30%.</w:t>
      </w:r>
      <w:r w:rsidR="0048090D">
        <w:t xml:space="preserve"> </w:t>
      </w:r>
      <w:r w:rsidR="00F33584">
        <w:t>The model reflects hiring</w:t>
      </w:r>
      <w:r w:rsidR="0048090D">
        <w:t xml:space="preserve"> more staff in </w:t>
      </w:r>
      <w:r w:rsidR="00F33584">
        <w:t>year 3</w:t>
      </w:r>
      <w:r w:rsidR="0048090D">
        <w:t>.  Rates for notes are going up</w:t>
      </w:r>
      <w:r w:rsidR="00F33584">
        <w:t>, it would be ideal to</w:t>
      </w:r>
      <w:r w:rsidR="0048090D">
        <w:t xml:space="preserve"> lock in </w:t>
      </w:r>
      <w:r w:rsidR="00F33584">
        <w:t xml:space="preserve">within the next 6 months with </w:t>
      </w:r>
      <w:r w:rsidR="0048090D">
        <w:t>18 month</w:t>
      </w:r>
      <w:r w:rsidR="00F33584">
        <w:t>s to complete build-out</w:t>
      </w:r>
      <w:r w:rsidR="0048090D">
        <w:t xml:space="preserve">.  </w:t>
      </w:r>
      <w:r w:rsidR="00F33584">
        <w:t>Discussion with our banker, a z</w:t>
      </w:r>
      <w:r w:rsidR="0048090D">
        <w:t xml:space="preserve">ero down note </w:t>
      </w:r>
      <w:r w:rsidR="00F33584">
        <w:t xml:space="preserve">is </w:t>
      </w:r>
      <w:r w:rsidR="0048090D">
        <w:t>available</w:t>
      </w:r>
      <w:r w:rsidR="00F33584">
        <w:t xml:space="preserve"> to us</w:t>
      </w:r>
      <w:r w:rsidR="0048090D">
        <w:t xml:space="preserve">. </w:t>
      </w:r>
      <w:r w:rsidR="00471098">
        <w:t xml:space="preserve"> </w:t>
      </w:r>
      <w:r w:rsidR="00D72FCA">
        <w:t xml:space="preserve">Kori noted that we currently </w:t>
      </w:r>
      <w:r w:rsidR="001D53C8">
        <w:t>have long</w:t>
      </w:r>
      <w:r w:rsidR="00E64E49">
        <w:t xml:space="preserve"> service</w:t>
      </w:r>
      <w:r w:rsidR="00B502C9">
        <w:t>/canvas</w:t>
      </w:r>
      <w:r w:rsidR="00E64E49">
        <w:t xml:space="preserve"> </w:t>
      </w:r>
      <w:r w:rsidR="001D53C8">
        <w:t xml:space="preserve">lead times for </w:t>
      </w:r>
      <w:r w:rsidR="00F33584">
        <w:t>due to</w:t>
      </w:r>
      <w:r w:rsidR="00B502C9">
        <w:t xml:space="preserve"> lack</w:t>
      </w:r>
      <w:r w:rsidR="00F33584">
        <w:t xml:space="preserve"> </w:t>
      </w:r>
      <w:r w:rsidR="00B502C9">
        <w:t xml:space="preserve">of </w:t>
      </w:r>
      <w:r w:rsidR="001D53C8">
        <w:t xml:space="preserve">indoor space.  </w:t>
      </w:r>
    </w:p>
    <w:p w14:paraId="75EDD4FA" w14:textId="71246349" w:rsidR="009F63A2" w:rsidRDefault="00471098" w:rsidP="0040620C">
      <w:pPr>
        <w:numPr>
          <w:ilvl w:val="2"/>
          <w:numId w:val="32"/>
        </w:numPr>
        <w:pBdr>
          <w:top w:val="nil"/>
          <w:left w:val="nil"/>
          <w:bottom w:val="nil"/>
          <w:right w:val="nil"/>
          <w:between w:val="nil"/>
        </w:pBdr>
        <w:spacing w:after="0" w:line="240" w:lineRule="auto"/>
        <w:ind w:left="1440"/>
      </w:pPr>
      <w:r>
        <w:t xml:space="preserve"> Our structure as a nonprofit assumes </w:t>
      </w:r>
      <w:r w:rsidR="00B502C9">
        <w:t>8</w:t>
      </w:r>
      <w:r>
        <w:t xml:space="preserve">5% revenue internal.  </w:t>
      </w:r>
      <w:r w:rsidR="00BD218E">
        <w:t>Expansion c</w:t>
      </w:r>
      <w:r w:rsidR="001D53C8">
        <w:t>rosses over to summer work</w:t>
      </w:r>
      <w:r w:rsidR="00B502C9">
        <w:t xml:space="preserve"> as well</w:t>
      </w:r>
      <w:r w:rsidR="0076030A">
        <w:t xml:space="preserve"> </w:t>
      </w:r>
      <w:r w:rsidR="00B502C9">
        <w:t>and s</w:t>
      </w:r>
      <w:r w:rsidR="001D53C8">
        <w:t>ome extra revenue with current staff</w:t>
      </w:r>
      <w:r w:rsidR="00B502C9">
        <w:t xml:space="preserve"> will be achieved</w:t>
      </w:r>
      <w:r w:rsidR="001D53C8">
        <w:t xml:space="preserve">.  </w:t>
      </w:r>
    </w:p>
    <w:p w14:paraId="40106C30" w14:textId="77777777" w:rsidR="00585992" w:rsidRDefault="00585992" w:rsidP="00454BC9">
      <w:pPr>
        <w:numPr>
          <w:ilvl w:val="1"/>
          <w:numId w:val="32"/>
        </w:numPr>
        <w:pBdr>
          <w:top w:val="nil"/>
          <w:left w:val="nil"/>
          <w:bottom w:val="nil"/>
          <w:right w:val="nil"/>
          <w:between w:val="nil"/>
        </w:pBdr>
        <w:spacing w:after="0" w:line="240" w:lineRule="auto"/>
        <w:ind w:left="1080"/>
      </w:pPr>
      <w:r w:rsidRPr="00537E40">
        <w:t>Dredging</w:t>
      </w:r>
      <w:r w:rsidR="003F2EBD" w:rsidRPr="00537E40">
        <w:t xml:space="preserve"> </w:t>
      </w:r>
      <w:r w:rsidR="00591319" w:rsidRPr="00537E40">
        <w:t>(Kori)</w:t>
      </w:r>
    </w:p>
    <w:p w14:paraId="51134088" w14:textId="4C2C7484" w:rsidR="00CC4AE6" w:rsidRDefault="00CC4AE6" w:rsidP="0040620C">
      <w:pPr>
        <w:numPr>
          <w:ilvl w:val="2"/>
          <w:numId w:val="32"/>
        </w:numPr>
        <w:pBdr>
          <w:top w:val="nil"/>
          <w:left w:val="nil"/>
          <w:bottom w:val="nil"/>
          <w:right w:val="nil"/>
          <w:between w:val="nil"/>
        </w:pBdr>
        <w:spacing w:after="0" w:line="240" w:lineRule="auto"/>
        <w:ind w:left="1440"/>
      </w:pPr>
      <w:r>
        <w:t>Kori</w:t>
      </w:r>
      <w:r w:rsidR="00B502C9">
        <w:t xml:space="preserve"> gathered </w:t>
      </w:r>
      <w:r>
        <w:t>a semi detailed estimate</w:t>
      </w:r>
      <w:r w:rsidR="00B502C9">
        <w:t xml:space="preserve"> – with a minimum investment of $400K up to $800K</w:t>
      </w:r>
      <w:r>
        <w:t xml:space="preserve">.  </w:t>
      </w:r>
      <w:r w:rsidR="00B502C9">
        <w:t xml:space="preserve">Next steps would be to get a </w:t>
      </w:r>
      <w:r w:rsidR="00E64E49">
        <w:t>hydrographic survey</w:t>
      </w:r>
      <w:r w:rsidR="00B502C9">
        <w:t>, to determine low spots in the channels</w:t>
      </w:r>
      <w:r w:rsidR="00E64E49">
        <w:t xml:space="preserve">. </w:t>
      </w:r>
      <w:r w:rsidR="00D81C17">
        <w:t>See GM Report for additional details.</w:t>
      </w:r>
    </w:p>
    <w:p w14:paraId="6A9F8C1A" w14:textId="77777777" w:rsidR="00CC4AE6" w:rsidRPr="00537E40" w:rsidRDefault="00CC4AE6" w:rsidP="00F2378F">
      <w:pPr>
        <w:pBdr>
          <w:top w:val="nil"/>
          <w:left w:val="nil"/>
          <w:bottom w:val="nil"/>
          <w:right w:val="nil"/>
          <w:between w:val="nil"/>
        </w:pBdr>
        <w:spacing w:after="0" w:line="240" w:lineRule="auto"/>
        <w:ind w:left="2160"/>
      </w:pPr>
    </w:p>
    <w:p w14:paraId="05CEB477" w14:textId="77777777" w:rsidR="00D4331A" w:rsidRPr="00537E40" w:rsidRDefault="00585992" w:rsidP="00454BC9">
      <w:pPr>
        <w:numPr>
          <w:ilvl w:val="1"/>
          <w:numId w:val="32"/>
        </w:numPr>
        <w:pBdr>
          <w:top w:val="nil"/>
          <w:left w:val="nil"/>
          <w:bottom w:val="nil"/>
          <w:right w:val="nil"/>
          <w:between w:val="nil"/>
        </w:pBdr>
        <w:spacing w:after="0" w:line="240" w:lineRule="auto"/>
        <w:ind w:left="1080"/>
      </w:pPr>
      <w:r w:rsidRPr="00537E40">
        <w:t>Landscaping</w:t>
      </w:r>
      <w:r w:rsidR="00D4331A" w:rsidRPr="00537E40">
        <w:t xml:space="preserve"> (</w:t>
      </w:r>
      <w:r w:rsidR="00A773B3" w:rsidRPr="00537E40">
        <w:t>Meredith</w:t>
      </w:r>
      <w:r w:rsidR="00D4331A" w:rsidRPr="00537E40">
        <w:t>)</w:t>
      </w:r>
      <w:r w:rsidR="00B1036D">
        <w:t xml:space="preserve"> – repair and maintenance initiative not capital improvement</w:t>
      </w:r>
    </w:p>
    <w:p w14:paraId="65EDE5BC" w14:textId="0A1C8F46" w:rsidR="00FB7723" w:rsidRDefault="00145E04" w:rsidP="0040620C">
      <w:pPr>
        <w:numPr>
          <w:ilvl w:val="2"/>
          <w:numId w:val="32"/>
        </w:numPr>
        <w:pBdr>
          <w:top w:val="nil"/>
          <w:left w:val="nil"/>
          <w:bottom w:val="nil"/>
          <w:right w:val="nil"/>
          <w:between w:val="nil"/>
        </w:pBdr>
        <w:spacing w:after="0" w:line="240" w:lineRule="auto"/>
        <w:ind w:left="1440"/>
      </w:pPr>
      <w:r>
        <w:t>Bob is</w:t>
      </w:r>
      <w:r w:rsidR="00636B89">
        <w:t xml:space="preserve"> still</w:t>
      </w:r>
      <w:r>
        <w:t xml:space="preserve"> interested </w:t>
      </w:r>
      <w:r w:rsidR="008B4137">
        <w:t xml:space="preserve">in </w:t>
      </w:r>
      <w:r w:rsidR="002D1E5A">
        <w:t xml:space="preserve">his company, LADC USA, </w:t>
      </w:r>
      <w:r w:rsidR="008B4137">
        <w:t xml:space="preserve">being </w:t>
      </w:r>
      <w:r w:rsidR="00636B89">
        <w:t xml:space="preserve">considered </w:t>
      </w:r>
      <w:r w:rsidR="008B4137">
        <w:t xml:space="preserve">a </w:t>
      </w:r>
      <w:r w:rsidR="00636B89">
        <w:t>vendor</w:t>
      </w:r>
      <w:r w:rsidR="008B4137">
        <w:t xml:space="preserve">.  </w:t>
      </w:r>
      <w:r w:rsidR="00636B89">
        <w:t>We have o</w:t>
      </w:r>
      <w:r w:rsidR="008B4137">
        <w:t>ne outside bid</w:t>
      </w:r>
      <w:r w:rsidR="00636B89">
        <w:t xml:space="preserve"> as well, supplied by a vendor Marcus Gernes has used.</w:t>
      </w:r>
      <w:r w:rsidR="008B4137">
        <w:t xml:space="preserve">  </w:t>
      </w:r>
      <w:r w:rsidR="00636B89">
        <w:t>Estimated are coming in at a</w:t>
      </w:r>
      <w:r w:rsidR="008B4137">
        <w:t>bout 30K-43K/segment</w:t>
      </w:r>
      <w:r w:rsidR="00636B89">
        <w:t>-</w:t>
      </w:r>
      <w:r w:rsidR="008B4137">
        <w:t xml:space="preserve"> $7</w:t>
      </w:r>
      <w:r w:rsidR="00636B89">
        <w:t>50</w:t>
      </w:r>
      <w:r w:rsidR="008B4137">
        <w:t>K total.</w:t>
      </w:r>
      <w:r w:rsidR="00713580">
        <w:t xml:space="preserve">  </w:t>
      </w:r>
      <w:r w:rsidR="00636B89">
        <w:t>Bryan Wilkinson asked, d</w:t>
      </w:r>
      <w:r w:rsidR="00713580">
        <w:t>o we split the award-65/35</w:t>
      </w:r>
      <w:r w:rsidR="00636B89">
        <w:t>, to ensure competitive pricing, completion of the job due to the long timeline</w:t>
      </w:r>
      <w:r w:rsidR="00713580">
        <w:t>.</w:t>
      </w:r>
      <w:r w:rsidR="008B4137">
        <w:t xml:space="preserve"> </w:t>
      </w:r>
      <w:r w:rsidR="00C71155">
        <w:t xml:space="preserve"> </w:t>
      </w:r>
      <w:r w:rsidR="00636B89">
        <w:t>There is a p</w:t>
      </w:r>
      <w:r w:rsidR="00C71155">
        <w:t xml:space="preserve">ossible shortages of trees.  </w:t>
      </w:r>
      <w:r w:rsidR="00636B89">
        <w:t>The board requested seeking a t</w:t>
      </w:r>
      <w:r w:rsidR="00C71155">
        <w:t>hird bid</w:t>
      </w:r>
      <w:r w:rsidR="00636B89">
        <w:t>, possibly</w:t>
      </w:r>
      <w:r w:rsidR="0076030A">
        <w:t xml:space="preserve"> </w:t>
      </w:r>
      <w:r w:rsidR="00C71155">
        <w:t>Greg Buell</w:t>
      </w:r>
      <w:r w:rsidR="00636B89">
        <w:t xml:space="preserve">. </w:t>
      </w:r>
      <w:r w:rsidR="00C71155">
        <w:t xml:space="preserve"> </w:t>
      </w:r>
    </w:p>
    <w:p w14:paraId="72935973" w14:textId="1DBEB71A" w:rsidR="009F63A2" w:rsidRDefault="00F11174" w:rsidP="0040620C">
      <w:pPr>
        <w:numPr>
          <w:ilvl w:val="2"/>
          <w:numId w:val="32"/>
        </w:numPr>
        <w:pBdr>
          <w:top w:val="nil"/>
          <w:left w:val="nil"/>
          <w:bottom w:val="nil"/>
          <w:right w:val="nil"/>
          <w:between w:val="nil"/>
        </w:pBdr>
        <w:spacing w:after="0" w:line="240" w:lineRule="auto"/>
        <w:ind w:left="1440"/>
      </w:pPr>
      <w:r>
        <w:t>Stewardship Circle owns the bid process</w:t>
      </w:r>
      <w:r w:rsidR="00BB1043">
        <w:t xml:space="preserve"> </w:t>
      </w:r>
      <w:r>
        <w:t xml:space="preserve">- subject to Board </w:t>
      </w:r>
      <w:r w:rsidR="00BB1043">
        <w:t>r</w:t>
      </w:r>
      <w:r>
        <w:t>eview.</w:t>
      </w:r>
      <w:r w:rsidR="0076030A">
        <w:t xml:space="preserve"> </w:t>
      </w:r>
      <w:r w:rsidR="00BB1043">
        <w:t>The goal would be to have a g</w:t>
      </w:r>
      <w:r w:rsidR="00A64DCB">
        <w:t xml:space="preserve">o/no go decision </w:t>
      </w:r>
      <w:r w:rsidR="00BB1043">
        <w:t>by</w:t>
      </w:r>
      <w:r w:rsidR="00E6328B">
        <w:t xml:space="preserve"> late</w:t>
      </w:r>
      <w:r w:rsidR="00BB1043">
        <w:t xml:space="preserve"> </w:t>
      </w:r>
      <w:r w:rsidR="00A64DCB">
        <w:t>March/</w:t>
      </w:r>
      <w:r w:rsidR="00E6328B">
        <w:t xml:space="preserve">early </w:t>
      </w:r>
      <w:r w:rsidR="00A64DCB">
        <w:t>April</w:t>
      </w:r>
      <w:r w:rsidR="00E6328B">
        <w:t>.</w:t>
      </w:r>
      <w:r w:rsidR="00A64DCB">
        <w:t xml:space="preserve">  </w:t>
      </w:r>
    </w:p>
    <w:p w14:paraId="19DB9028" w14:textId="77777777" w:rsidR="008C1360" w:rsidRPr="00537E40" w:rsidRDefault="008C1360" w:rsidP="008C1360">
      <w:pPr>
        <w:pBdr>
          <w:top w:val="nil"/>
          <w:left w:val="nil"/>
          <w:bottom w:val="nil"/>
          <w:right w:val="nil"/>
          <w:between w:val="nil"/>
        </w:pBdr>
        <w:spacing w:after="0" w:line="240" w:lineRule="auto"/>
        <w:ind w:left="2160"/>
      </w:pPr>
    </w:p>
    <w:p w14:paraId="17362048" w14:textId="7C59B8B0"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Dock Ramp/ADA access</w:t>
      </w:r>
      <w:r w:rsidR="000218AE">
        <w:t xml:space="preserve"> (Eric</w:t>
      </w:r>
      <w:r w:rsidR="00D66206">
        <w:t xml:space="preserve"> P</w:t>
      </w:r>
      <w:r w:rsidR="000218AE">
        <w:t>)</w:t>
      </w:r>
    </w:p>
    <w:p w14:paraId="12812427" w14:textId="190F35E5" w:rsidR="006B6E81" w:rsidRDefault="00B95097" w:rsidP="0040620C">
      <w:pPr>
        <w:numPr>
          <w:ilvl w:val="2"/>
          <w:numId w:val="32"/>
        </w:numPr>
        <w:pBdr>
          <w:top w:val="nil"/>
          <w:left w:val="nil"/>
          <w:bottom w:val="nil"/>
          <w:right w:val="nil"/>
          <w:between w:val="nil"/>
        </w:pBdr>
        <w:spacing w:after="0" w:line="240" w:lineRule="auto"/>
        <w:ind w:left="1440"/>
      </w:pPr>
      <w:r>
        <w:t>Kori had good input from her AMI training on what this means in detail for a marina</w:t>
      </w:r>
      <w:r w:rsidR="00C07E71">
        <w:t xml:space="preserve"> vs.</w:t>
      </w:r>
      <w:r>
        <w:t xml:space="preserve"> on land</w:t>
      </w:r>
      <w:r w:rsidR="0076030A">
        <w:t>.</w:t>
      </w:r>
      <w:r w:rsidR="00154817">
        <w:t xml:space="preserve">  Write </w:t>
      </w:r>
      <w:r w:rsidR="00C07E71">
        <w:t>a</w:t>
      </w:r>
      <w:r w:rsidR="00154817">
        <w:t xml:space="preserve"> plan</w:t>
      </w:r>
      <w:r w:rsidR="00C07E71">
        <w:t xml:space="preserve"> detailing changes to implement </w:t>
      </w:r>
      <w:r w:rsidR="00154817">
        <w:t xml:space="preserve">ADA </w:t>
      </w:r>
      <w:r w:rsidR="00C07E71">
        <w:t>requirements</w:t>
      </w:r>
      <w:r w:rsidR="00154817">
        <w:t>.</w:t>
      </w:r>
      <w:r w:rsidR="00C07E71">
        <w:t xml:space="preserve">  Kori sees owning the plan and getting input from each </w:t>
      </w:r>
      <w:r w:rsidR="00AF090D">
        <w:t xml:space="preserve">stewardship circle </w:t>
      </w:r>
      <w:r w:rsidR="00C07E71">
        <w:t>for their specific area.  Look for short-term</w:t>
      </w:r>
      <w:r w:rsidR="00154817">
        <w:t xml:space="preserve"> </w:t>
      </w:r>
      <w:r w:rsidR="00C07E71">
        <w:t>wins to remove obstacles, make more ADA friendly, if not compliant.</w:t>
      </w:r>
      <w:r w:rsidR="00154817">
        <w:t xml:space="preserve"> </w:t>
      </w:r>
      <w:r>
        <w:t xml:space="preserve"> </w:t>
      </w:r>
    </w:p>
    <w:p w14:paraId="7F54B645" w14:textId="779352B4" w:rsidR="009F63A2" w:rsidRDefault="00154817" w:rsidP="0040620C">
      <w:pPr>
        <w:numPr>
          <w:ilvl w:val="2"/>
          <w:numId w:val="32"/>
        </w:numPr>
        <w:pBdr>
          <w:top w:val="nil"/>
          <w:left w:val="nil"/>
          <w:bottom w:val="nil"/>
          <w:right w:val="nil"/>
          <w:between w:val="nil"/>
        </w:pBdr>
        <w:spacing w:after="0" w:line="240" w:lineRule="auto"/>
        <w:ind w:left="1440"/>
      </w:pPr>
      <w:r>
        <w:t>Property s</w:t>
      </w:r>
      <w:r w:rsidR="00B95097">
        <w:t xml:space="preserve">urvey will be helpful in fine tuning </w:t>
      </w:r>
    </w:p>
    <w:p w14:paraId="354EA168" w14:textId="64FD495D" w:rsidR="00893E32" w:rsidRDefault="00893E32" w:rsidP="0040620C">
      <w:pPr>
        <w:numPr>
          <w:ilvl w:val="2"/>
          <w:numId w:val="32"/>
        </w:numPr>
        <w:pBdr>
          <w:top w:val="nil"/>
          <w:left w:val="nil"/>
          <w:bottom w:val="nil"/>
          <w:right w:val="nil"/>
          <w:between w:val="nil"/>
        </w:pBdr>
        <w:spacing w:after="0" w:line="240" w:lineRule="auto"/>
        <w:ind w:left="1440"/>
      </w:pPr>
      <w:r>
        <w:t>Docks plan 1.0 looks phased.  1:12 hard.  Looked at elevators</w:t>
      </w:r>
      <w:r w:rsidR="00C531AF">
        <w:t xml:space="preserve"> </w:t>
      </w:r>
      <w:r w:rsidR="00912F8C">
        <w:t>- meeting upcoming.  Possibly start on B Dock (Member</w:t>
      </w:r>
      <w:r w:rsidR="0083688E">
        <w:t xml:space="preserve"> with physical limitation</w:t>
      </w:r>
      <w:r w:rsidR="00912F8C">
        <w:t xml:space="preserve">).  Or Let’s Go Fishing (D-Dock).   A-dock roadway is slightly higher.  We are one of the only local marinas with stairs.  </w:t>
      </w:r>
    </w:p>
    <w:p w14:paraId="2492DF23" w14:textId="6FDED0CC" w:rsidR="00912F8C" w:rsidRDefault="00912F8C" w:rsidP="0040620C">
      <w:pPr>
        <w:numPr>
          <w:ilvl w:val="2"/>
          <w:numId w:val="32"/>
        </w:numPr>
        <w:pBdr>
          <w:top w:val="nil"/>
          <w:left w:val="nil"/>
          <w:bottom w:val="nil"/>
          <w:right w:val="nil"/>
          <w:between w:val="nil"/>
        </w:pBdr>
        <w:spacing w:after="0" w:line="240" w:lineRule="auto"/>
        <w:ind w:left="1440"/>
      </w:pPr>
      <w:r>
        <w:t>Discussion of Group 41 ramp access</w:t>
      </w:r>
      <w:r w:rsidR="00072E01">
        <w:t xml:space="preserve"> (ramps on the A/B Crosswalk). </w:t>
      </w:r>
      <w:r>
        <w:t xml:space="preserve"> </w:t>
      </w:r>
    </w:p>
    <w:p w14:paraId="3186F8B7" w14:textId="77777777" w:rsidR="008C1360" w:rsidRPr="00537E40" w:rsidRDefault="008C1360" w:rsidP="008C1360">
      <w:pPr>
        <w:pBdr>
          <w:top w:val="nil"/>
          <w:left w:val="nil"/>
          <w:bottom w:val="nil"/>
          <w:right w:val="nil"/>
          <w:between w:val="nil"/>
        </w:pBdr>
        <w:spacing w:after="0" w:line="240" w:lineRule="auto"/>
        <w:ind w:left="2160"/>
      </w:pPr>
    </w:p>
    <w:p w14:paraId="22004465" w14:textId="77777777" w:rsidR="00585992" w:rsidRPr="00537E40" w:rsidRDefault="00585992" w:rsidP="00454BC9">
      <w:pPr>
        <w:numPr>
          <w:ilvl w:val="1"/>
          <w:numId w:val="32"/>
        </w:numPr>
        <w:pBdr>
          <w:top w:val="nil"/>
          <w:left w:val="nil"/>
          <w:bottom w:val="nil"/>
          <w:right w:val="nil"/>
          <w:between w:val="nil"/>
        </w:pBdr>
        <w:spacing w:after="0" w:line="240" w:lineRule="auto"/>
        <w:ind w:left="1080"/>
      </w:pPr>
      <w:r w:rsidRPr="00537E40">
        <w:t>Clubhouse remodel</w:t>
      </w:r>
      <w:r w:rsidR="000218AE">
        <w:t xml:space="preserve"> (Jaso</w:t>
      </w:r>
      <w:r w:rsidR="008C09EF">
        <w:t>n)</w:t>
      </w:r>
    </w:p>
    <w:p w14:paraId="7F4CAE34" w14:textId="024728A2" w:rsidR="00CE339D" w:rsidRDefault="00072E01" w:rsidP="0040620C">
      <w:pPr>
        <w:numPr>
          <w:ilvl w:val="2"/>
          <w:numId w:val="32"/>
        </w:numPr>
        <w:pBdr>
          <w:top w:val="nil"/>
          <w:left w:val="nil"/>
          <w:bottom w:val="nil"/>
          <w:right w:val="nil"/>
          <w:between w:val="nil"/>
        </w:pBdr>
        <w:spacing w:after="0" w:line="240" w:lineRule="auto"/>
        <w:ind w:left="1440"/>
      </w:pPr>
      <w:r>
        <w:t>Jason questioned if there</w:t>
      </w:r>
      <w:r w:rsidR="00EC3083">
        <w:t xml:space="preserve"> </w:t>
      </w:r>
      <w:r>
        <w:t>i</w:t>
      </w:r>
      <w:r w:rsidR="00EC3083">
        <w:t xml:space="preserve">s traction on the remodel – based on the survey </w:t>
      </w:r>
      <w:r>
        <w:t xml:space="preserve">responses.  He believes people would have responded differently if they could see what is being proposed. </w:t>
      </w:r>
    </w:p>
    <w:p w14:paraId="3BC40716" w14:textId="69D8AC4A" w:rsidR="00744916" w:rsidRDefault="004B7917" w:rsidP="0040620C">
      <w:pPr>
        <w:numPr>
          <w:ilvl w:val="2"/>
          <w:numId w:val="32"/>
        </w:numPr>
        <w:pBdr>
          <w:top w:val="nil"/>
          <w:left w:val="nil"/>
          <w:bottom w:val="nil"/>
          <w:right w:val="nil"/>
          <w:between w:val="nil"/>
        </w:pBdr>
        <w:spacing w:after="0" w:line="240" w:lineRule="auto"/>
        <w:ind w:left="1440"/>
      </w:pPr>
      <w:r>
        <w:t xml:space="preserve">First level design back.  More than paint and carpet.  </w:t>
      </w:r>
      <w:r w:rsidR="00CC4AE6">
        <w:t>Lovely plan</w:t>
      </w:r>
      <w:r w:rsidR="00072E01">
        <w:t xml:space="preserve"> that we want to share with membership to start telling the story</w:t>
      </w:r>
      <w:r w:rsidR="00CC4AE6">
        <w:t xml:space="preserve">    </w:t>
      </w:r>
      <w:r w:rsidR="00072E01">
        <w:t xml:space="preserve">Per Jason, the cost would be </w:t>
      </w:r>
      <w:r w:rsidR="00CC4AE6">
        <w:t xml:space="preserve">~$700K </w:t>
      </w:r>
      <w:r w:rsidR="00072E01">
        <w:t xml:space="preserve">as a </w:t>
      </w:r>
      <w:r w:rsidR="00CC4AE6">
        <w:t>rough</w:t>
      </w:r>
      <w:r w:rsidR="00072E01">
        <w:t xml:space="preserve"> estimate</w:t>
      </w:r>
      <w:r w:rsidR="00CC4AE6">
        <w:t xml:space="preserve">.    </w:t>
      </w:r>
    </w:p>
    <w:p w14:paraId="6A50BD1E" w14:textId="77777777" w:rsidR="00686961" w:rsidRDefault="00686961" w:rsidP="00686961">
      <w:pPr>
        <w:pBdr>
          <w:top w:val="nil"/>
          <w:left w:val="nil"/>
          <w:bottom w:val="nil"/>
          <w:right w:val="nil"/>
          <w:between w:val="nil"/>
        </w:pBdr>
        <w:spacing w:after="0" w:line="240" w:lineRule="auto"/>
        <w:ind w:left="2160"/>
      </w:pPr>
    </w:p>
    <w:p w14:paraId="367417D8" w14:textId="6C2AD686" w:rsidR="00686961" w:rsidRDefault="00686961" w:rsidP="00686961">
      <w:pPr>
        <w:numPr>
          <w:ilvl w:val="0"/>
          <w:numId w:val="32"/>
        </w:numPr>
        <w:pBdr>
          <w:top w:val="nil"/>
          <w:left w:val="nil"/>
          <w:bottom w:val="nil"/>
          <w:right w:val="nil"/>
          <w:between w:val="nil"/>
        </w:pBdr>
        <w:spacing w:after="0" w:line="240" w:lineRule="auto"/>
      </w:pPr>
      <w:r>
        <w:t>Homework</w:t>
      </w:r>
      <w:r w:rsidR="00EC7293">
        <w:t xml:space="preserve"> </w:t>
      </w:r>
      <w:r>
        <w:t xml:space="preserve">- Curt </w:t>
      </w:r>
      <w:r w:rsidR="00F46A32">
        <w:t>reviewed</w:t>
      </w:r>
      <w:r>
        <w:t xml:space="preserve"> a multi-year scenario Excel model </w:t>
      </w:r>
      <w:r w:rsidR="00F46A32">
        <w:t xml:space="preserve">that he and Kori developed to facilitate </w:t>
      </w:r>
      <w:r w:rsidR="003B2D1E">
        <w:t xml:space="preserve">discussion and decision making </w:t>
      </w:r>
      <w:r>
        <w:t xml:space="preserve">for </w:t>
      </w:r>
      <w:r w:rsidR="005157F4">
        <w:t xml:space="preserve">proposed initiative </w:t>
      </w:r>
      <w:r w:rsidR="00EB05AB">
        <w:t xml:space="preserve">implementation timing and </w:t>
      </w:r>
      <w:r w:rsidR="005157F4">
        <w:lastRenderedPageBreak/>
        <w:t xml:space="preserve">investment requirements </w:t>
      </w:r>
      <w:r w:rsidR="00CA00EC">
        <w:t>&amp; financing</w:t>
      </w:r>
      <w:r w:rsidR="005157F4">
        <w:t xml:space="preserve"> </w:t>
      </w:r>
      <w:r>
        <w:t>options</w:t>
      </w:r>
      <w:r w:rsidR="00BD218E">
        <w:t xml:space="preserve"> out to FY33. </w:t>
      </w:r>
      <w:r w:rsidR="000047C7">
        <w:t xml:space="preserve">Stewardship Circle Leaders were asked to update their respective </w:t>
      </w:r>
      <w:r w:rsidR="00EC7293">
        <w:t>section of the model by March 11</w:t>
      </w:r>
      <w:r w:rsidR="00EC7293" w:rsidRPr="00CA00EC">
        <w:rPr>
          <w:vertAlign w:val="superscript"/>
        </w:rPr>
        <w:t>th</w:t>
      </w:r>
      <w:r w:rsidR="00EC7293">
        <w:t xml:space="preserve">. </w:t>
      </w:r>
    </w:p>
    <w:p w14:paraId="1EC37B2F" w14:textId="77777777" w:rsidR="00C52F37" w:rsidRDefault="00C52F37" w:rsidP="005F3372">
      <w:pPr>
        <w:pBdr>
          <w:top w:val="nil"/>
          <w:left w:val="nil"/>
          <w:bottom w:val="nil"/>
          <w:right w:val="nil"/>
          <w:between w:val="nil"/>
        </w:pBdr>
        <w:spacing w:after="0" w:line="240" w:lineRule="auto"/>
        <w:ind w:left="2160"/>
      </w:pPr>
    </w:p>
    <w:p w14:paraId="4C597903" w14:textId="77777777" w:rsidR="00686961" w:rsidRPr="007F6C8E" w:rsidRDefault="005E709E" w:rsidP="00686961">
      <w:pPr>
        <w:numPr>
          <w:ilvl w:val="0"/>
          <w:numId w:val="33"/>
        </w:numPr>
        <w:pBdr>
          <w:top w:val="nil"/>
          <w:left w:val="nil"/>
          <w:bottom w:val="nil"/>
          <w:right w:val="nil"/>
          <w:between w:val="nil"/>
        </w:pBdr>
        <w:spacing w:after="0" w:line="240" w:lineRule="auto"/>
      </w:pPr>
      <w:r w:rsidRPr="004F11E8">
        <w:rPr>
          <w:b/>
          <w:bCs/>
        </w:rPr>
        <w:t>Other Business</w:t>
      </w:r>
    </w:p>
    <w:p w14:paraId="1F84581C" w14:textId="7EEE882B" w:rsidR="005E709E" w:rsidRPr="008C09EF" w:rsidRDefault="007A31D0" w:rsidP="004B081C">
      <w:pPr>
        <w:numPr>
          <w:ilvl w:val="1"/>
          <w:numId w:val="24"/>
        </w:numPr>
        <w:pBdr>
          <w:top w:val="nil"/>
          <w:left w:val="nil"/>
          <w:bottom w:val="nil"/>
          <w:right w:val="nil"/>
          <w:between w:val="nil"/>
        </w:pBdr>
        <w:spacing w:after="0" w:line="240" w:lineRule="auto"/>
        <w:ind w:left="1440"/>
      </w:pPr>
      <w:r w:rsidRPr="008C09EF">
        <w:t>Next Board meeting</w:t>
      </w:r>
      <w:r w:rsidR="005E709E" w:rsidRPr="008C09EF">
        <w:t xml:space="preserve"> </w:t>
      </w:r>
      <w:r w:rsidR="00E64E49">
        <w:t>will be</w:t>
      </w:r>
      <w:r w:rsidR="00072E01">
        <w:t xml:space="preserve"> moved to </w:t>
      </w:r>
      <w:r w:rsidR="00E64E49">
        <w:t>March 30</w:t>
      </w:r>
      <w:r w:rsidR="00E64E49" w:rsidRPr="00E64E49">
        <w:rPr>
          <w:vertAlign w:val="superscript"/>
        </w:rPr>
        <w:t>th</w:t>
      </w:r>
      <w:r w:rsidR="00147599" w:rsidRPr="008C09EF">
        <w:t xml:space="preserve">.  </w:t>
      </w:r>
      <w:r w:rsidR="002D5AAC">
        <w:t xml:space="preserve">Depending upon </w:t>
      </w:r>
      <w:r w:rsidR="00F21C07">
        <w:t xml:space="preserve">attendee health and </w:t>
      </w:r>
      <w:r w:rsidR="002D5AAC">
        <w:t>the pandem</w:t>
      </w:r>
      <w:r w:rsidR="00E64E49">
        <w:t>ic status, we prefer March meeting</w:t>
      </w:r>
      <w:r w:rsidR="002D5AAC">
        <w:t xml:space="preserve"> to be held in person</w:t>
      </w:r>
      <w:r w:rsidR="00A76E2D" w:rsidRPr="008C09EF">
        <w:t xml:space="preserve">.  </w:t>
      </w:r>
    </w:p>
    <w:p w14:paraId="3334F2DA" w14:textId="77777777" w:rsidR="0087121F" w:rsidRPr="00147599" w:rsidRDefault="0087121F" w:rsidP="00CA2599">
      <w:pPr>
        <w:pBdr>
          <w:top w:val="nil"/>
          <w:left w:val="nil"/>
          <w:bottom w:val="nil"/>
          <w:right w:val="nil"/>
          <w:between w:val="nil"/>
        </w:pBdr>
        <w:spacing w:after="0" w:line="240" w:lineRule="auto"/>
        <w:ind w:left="720"/>
      </w:pPr>
    </w:p>
    <w:p w14:paraId="11557661" w14:textId="77777777" w:rsidR="005E709E" w:rsidRPr="004F11E8" w:rsidRDefault="005E709E" w:rsidP="00454BC9">
      <w:pPr>
        <w:numPr>
          <w:ilvl w:val="0"/>
          <w:numId w:val="33"/>
        </w:numPr>
        <w:pBdr>
          <w:top w:val="nil"/>
          <w:left w:val="nil"/>
          <w:bottom w:val="nil"/>
          <w:right w:val="nil"/>
          <w:between w:val="nil"/>
        </w:pBdr>
        <w:spacing w:line="240" w:lineRule="auto"/>
        <w:rPr>
          <w:b/>
          <w:bCs/>
        </w:rPr>
      </w:pPr>
      <w:r w:rsidRPr="004F11E8">
        <w:rPr>
          <w:b/>
          <w:bCs/>
        </w:rPr>
        <w:t xml:space="preserve">Executive Session </w:t>
      </w:r>
      <w:r w:rsidRPr="004F11E8">
        <w:t>(if needed)</w:t>
      </w:r>
      <w:r w:rsidR="00147599">
        <w:t xml:space="preserve"> – </w:t>
      </w:r>
      <w:r w:rsidR="00F21C07">
        <w:t>Not needed.</w:t>
      </w:r>
    </w:p>
    <w:p w14:paraId="16AB3145" w14:textId="1569A7AE" w:rsidR="005E709E" w:rsidRDefault="005E709E" w:rsidP="00454BC9">
      <w:pPr>
        <w:numPr>
          <w:ilvl w:val="0"/>
          <w:numId w:val="33"/>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072E01">
        <w:rPr>
          <w:b/>
          <w:bCs/>
        </w:rPr>
        <w:t>– 8:36</w:t>
      </w:r>
      <w:r w:rsidR="00E64E49">
        <w:rPr>
          <w:b/>
          <w:bCs/>
        </w:rPr>
        <w:t xml:space="preserve"> </w:t>
      </w:r>
      <w:r w:rsidR="007F7FA2">
        <w:rPr>
          <w:b/>
          <w:bCs/>
        </w:rPr>
        <w:t>PM.</w:t>
      </w:r>
    </w:p>
    <w:p w14:paraId="408DE93A" w14:textId="77777777" w:rsidR="005E709E" w:rsidRDefault="005E709E" w:rsidP="005E709E">
      <w:pPr>
        <w:spacing w:after="0" w:line="256" w:lineRule="auto"/>
        <w:rPr>
          <w:b/>
          <w:bCs/>
          <w:color w:val="000000"/>
        </w:rPr>
      </w:pPr>
    </w:p>
    <w:p w14:paraId="1F3922A6" w14:textId="77777777" w:rsidR="005E709E" w:rsidRDefault="005E709E" w:rsidP="005E709E">
      <w:pPr>
        <w:spacing w:after="0" w:line="256" w:lineRule="auto"/>
        <w:rPr>
          <w:b/>
          <w:bCs/>
          <w:color w:val="000000"/>
        </w:rPr>
      </w:pPr>
    </w:p>
    <w:p w14:paraId="6DF30634" w14:textId="77777777" w:rsidR="005E709E" w:rsidRDefault="005E709E">
      <w:pPr>
        <w:rPr>
          <w:b/>
          <w:bCs/>
          <w:color w:val="000000"/>
        </w:rPr>
      </w:pPr>
    </w:p>
    <w:p w14:paraId="1F41F92C" w14:textId="77777777" w:rsidR="004E6B4F" w:rsidRDefault="004E6B4F">
      <w:pPr>
        <w:rPr>
          <w:b/>
          <w:bCs/>
          <w:color w:val="000000"/>
        </w:rPr>
      </w:pPr>
    </w:p>
    <w:p w14:paraId="4100BF43" w14:textId="77777777" w:rsidR="004E6B4F" w:rsidRDefault="004E6B4F">
      <w:pPr>
        <w:rPr>
          <w:b/>
          <w:bCs/>
          <w:color w:val="000000"/>
        </w:rPr>
      </w:pPr>
    </w:p>
    <w:p w14:paraId="54B6429B" w14:textId="77777777" w:rsidR="004E6B4F" w:rsidRDefault="004E6B4F">
      <w:pPr>
        <w:rPr>
          <w:b/>
          <w:bCs/>
          <w:color w:val="000000"/>
        </w:rPr>
      </w:pPr>
    </w:p>
    <w:p w14:paraId="6F262945" w14:textId="77777777" w:rsidR="004E6B4F" w:rsidRDefault="004E6B4F">
      <w:pPr>
        <w:rPr>
          <w:b/>
          <w:bCs/>
          <w:color w:val="000000"/>
        </w:rPr>
      </w:pPr>
    </w:p>
    <w:p w14:paraId="260A2AAA" w14:textId="77777777" w:rsidR="004E6B4F" w:rsidRDefault="004E6B4F">
      <w:pPr>
        <w:rPr>
          <w:b/>
          <w:bCs/>
          <w:color w:val="000000"/>
        </w:rPr>
      </w:pPr>
    </w:p>
    <w:p w14:paraId="6F137321" w14:textId="77777777" w:rsidR="004E6B4F" w:rsidRDefault="004E6B4F">
      <w:pPr>
        <w:rPr>
          <w:b/>
          <w:bCs/>
          <w:color w:val="000000"/>
        </w:rPr>
      </w:pPr>
    </w:p>
    <w:p w14:paraId="58349BBE" w14:textId="77777777" w:rsidR="004E6B4F" w:rsidRDefault="004E6B4F">
      <w:pPr>
        <w:rPr>
          <w:b/>
          <w:bCs/>
          <w:color w:val="000000"/>
        </w:rPr>
      </w:pPr>
    </w:p>
    <w:p w14:paraId="7547B172" w14:textId="77777777" w:rsidR="005A52BF" w:rsidRDefault="005A52BF">
      <w:pPr>
        <w:rPr>
          <w:b/>
          <w:bCs/>
          <w:color w:val="000000"/>
        </w:rPr>
      </w:pPr>
      <w:r>
        <w:rPr>
          <w:b/>
          <w:bCs/>
          <w:color w:val="000000"/>
        </w:rPr>
        <w:br w:type="page"/>
      </w:r>
    </w:p>
    <w:p w14:paraId="5A6F520E" w14:textId="77777777" w:rsidR="00EE508F" w:rsidRDefault="00EE508F" w:rsidP="004E6B4F">
      <w:pPr>
        <w:jc w:val="center"/>
        <w:rPr>
          <w:b/>
          <w:bCs/>
        </w:rPr>
      </w:pPr>
      <w:r>
        <w:rPr>
          <w:b/>
          <w:bCs/>
        </w:rPr>
        <w:lastRenderedPageBreak/>
        <w:t>Addendum 1</w:t>
      </w:r>
    </w:p>
    <w:p w14:paraId="7BABD5CC" w14:textId="77777777" w:rsidR="00766C3D" w:rsidRPr="00766C3D" w:rsidRDefault="00766C3D" w:rsidP="00766C3D">
      <w:pPr>
        <w:jc w:val="center"/>
        <w:rPr>
          <w:b/>
          <w:bCs/>
        </w:rPr>
      </w:pPr>
      <w:r w:rsidRPr="00766C3D">
        <w:rPr>
          <w:b/>
          <w:bCs/>
        </w:rPr>
        <w:t>General Manager Report – February 2022 Board Meeting</w:t>
      </w:r>
    </w:p>
    <w:p w14:paraId="0A35F6D6" w14:textId="77777777" w:rsidR="00766C3D" w:rsidRPr="00766C3D" w:rsidRDefault="00766C3D" w:rsidP="00766C3D">
      <w:pPr>
        <w:jc w:val="center"/>
        <w:rPr>
          <w:b/>
          <w:bCs/>
        </w:rPr>
      </w:pPr>
      <w:r w:rsidRPr="00766C3D">
        <w:rPr>
          <w:b/>
          <w:bCs/>
        </w:rPr>
        <w:t>Report Published: 2/11/22</w:t>
      </w:r>
    </w:p>
    <w:p w14:paraId="534B2FCE" w14:textId="77777777" w:rsidR="00766C3D" w:rsidRPr="009E169A" w:rsidRDefault="00766C3D" w:rsidP="00766C3D">
      <w:pPr>
        <w:rPr>
          <w:b/>
          <w:bCs/>
        </w:rPr>
      </w:pPr>
      <w:r w:rsidRPr="009E169A">
        <w:rPr>
          <w:b/>
          <w:bCs/>
        </w:rPr>
        <w:t>BMA Staff</w:t>
      </w:r>
    </w:p>
    <w:p w14:paraId="0675D74B" w14:textId="13DE0ADA" w:rsidR="00766C3D" w:rsidRPr="00766C3D" w:rsidRDefault="00766C3D" w:rsidP="001F76AB">
      <w:pPr>
        <w:ind w:left="180" w:hanging="180"/>
      </w:pPr>
      <w:r w:rsidRPr="00766C3D">
        <w:t>• I attended the Association of Marina Industries Conference and Expo</w:t>
      </w:r>
      <w:r w:rsidR="0040620C">
        <w:t>;</w:t>
      </w:r>
      <w:r w:rsidRPr="00766C3D">
        <w:t xml:space="preserve"> it was so great to be back in person verses the virtual one they did last year. There was great networking, inspirational keynote speakers and lots of knowledge gained during breakout sessions. Details below specifically about ADA compliance for marinas. Thank you for supporting my continuing Marina Manager education.</w:t>
      </w:r>
    </w:p>
    <w:p w14:paraId="71D10979" w14:textId="77777777" w:rsidR="00766C3D" w:rsidRPr="00766C3D" w:rsidRDefault="00766C3D" w:rsidP="001F76AB">
      <w:pPr>
        <w:ind w:left="180" w:hanging="180"/>
      </w:pPr>
      <w:r w:rsidRPr="00766C3D">
        <w:t>• To be honest, the staff is bit on the stressed side as we continue to work through our off-season work. Poor weather, space, sickness, and repetition are some of the challenges we have faced. We have been taking some time to have staff lunches to help with moral, including one today from a vendor!</w:t>
      </w:r>
    </w:p>
    <w:p w14:paraId="7B654DC1" w14:textId="77777777" w:rsidR="00766C3D" w:rsidRPr="009E169A" w:rsidRDefault="00766C3D" w:rsidP="00766C3D">
      <w:pPr>
        <w:rPr>
          <w:b/>
          <w:bCs/>
        </w:rPr>
      </w:pPr>
      <w:r w:rsidRPr="009E169A">
        <w:rPr>
          <w:b/>
          <w:bCs/>
        </w:rPr>
        <w:t>BMA Financials</w:t>
      </w:r>
    </w:p>
    <w:p w14:paraId="7864ED68" w14:textId="77777777" w:rsidR="00766C3D" w:rsidRPr="00766C3D" w:rsidRDefault="00766C3D" w:rsidP="00766C3D">
      <w:r w:rsidRPr="009E169A">
        <w:rPr>
          <w:u w:val="single"/>
        </w:rPr>
        <w:t>Profit and Loss Budget vs Actual – January 2022</w:t>
      </w:r>
      <w:r w:rsidRPr="00766C3D">
        <w:t>:</w:t>
      </w:r>
    </w:p>
    <w:p w14:paraId="52F49834" w14:textId="77777777" w:rsidR="00766C3D" w:rsidRPr="00766C3D" w:rsidRDefault="00766C3D" w:rsidP="001F76AB">
      <w:pPr>
        <w:ind w:left="180" w:hanging="180"/>
      </w:pPr>
      <w:r w:rsidRPr="00766C3D">
        <w:t>• Total Income: $317,828; down $22,000 vs budget; up $15,798 vs last year</w:t>
      </w:r>
    </w:p>
    <w:p w14:paraId="0C7FF29D" w14:textId="77777777" w:rsidR="00766C3D" w:rsidRPr="00766C3D" w:rsidRDefault="00766C3D" w:rsidP="001F76AB">
      <w:pPr>
        <w:ind w:left="180" w:hanging="180"/>
      </w:pPr>
      <w:r w:rsidRPr="00766C3D">
        <w:t>• Total Expense: $478,497; down $150,390 vs budget, up $50,426 vs last year</w:t>
      </w:r>
    </w:p>
    <w:p w14:paraId="238B1DD8" w14:textId="77777777" w:rsidR="00766C3D" w:rsidRPr="00766C3D" w:rsidRDefault="00766C3D" w:rsidP="001F76AB">
      <w:pPr>
        <w:ind w:left="180" w:hanging="180"/>
      </w:pPr>
      <w:r w:rsidRPr="00766C3D">
        <w:t>• Net Ordinary Income: -$160,669; up $128,390 vs budget; down $34,927 vs last year</w:t>
      </w:r>
    </w:p>
    <w:p w14:paraId="2B04B2C6" w14:textId="77777777" w:rsidR="00766C3D" w:rsidRPr="00766C3D" w:rsidRDefault="00766C3D" w:rsidP="009E169A">
      <w:pPr>
        <w:ind w:left="360" w:hanging="180"/>
      </w:pPr>
      <w:r w:rsidRPr="00766C3D">
        <w:t>o Our zero based budget anticipates months of December/January to be negative months.</w:t>
      </w:r>
    </w:p>
    <w:p w14:paraId="6E4B1E75" w14:textId="77777777" w:rsidR="00766C3D" w:rsidRPr="00766C3D" w:rsidRDefault="00766C3D" w:rsidP="009E169A">
      <w:pPr>
        <w:ind w:left="360" w:hanging="180"/>
      </w:pPr>
      <w:r w:rsidRPr="00766C3D">
        <w:t>o Service and canvas are both down because they were working on larger projects that have now been billed in February.</w:t>
      </w:r>
    </w:p>
    <w:p w14:paraId="52DC681D" w14:textId="77777777" w:rsidR="00766C3D" w:rsidRPr="00766C3D" w:rsidRDefault="00766C3D" w:rsidP="009E169A">
      <w:pPr>
        <w:ind w:left="360" w:hanging="180"/>
      </w:pPr>
      <w:r w:rsidRPr="00766C3D">
        <w:t>o Balance of CI Budget remaining for FY: $54,201</w:t>
      </w:r>
    </w:p>
    <w:p w14:paraId="6C92F2E1" w14:textId="77777777" w:rsidR="00766C3D" w:rsidRPr="00766C3D" w:rsidRDefault="00766C3D" w:rsidP="00766C3D">
      <w:r w:rsidRPr="009E169A">
        <w:rPr>
          <w:u w:val="single"/>
        </w:rPr>
        <w:t>Balance Sheet as of January 2022</w:t>
      </w:r>
      <w:r w:rsidRPr="00766C3D">
        <w:t>:</w:t>
      </w:r>
    </w:p>
    <w:p w14:paraId="5C7C937A" w14:textId="77777777" w:rsidR="00766C3D" w:rsidRPr="00766C3D" w:rsidRDefault="00766C3D" w:rsidP="009E169A">
      <w:pPr>
        <w:ind w:left="180" w:hanging="180"/>
      </w:pPr>
      <w:r w:rsidRPr="00766C3D">
        <w:t>• Total assets: $5,575,380; up $52,865 vs last year</w:t>
      </w:r>
    </w:p>
    <w:p w14:paraId="3232A555" w14:textId="77777777" w:rsidR="00766C3D" w:rsidRPr="00766C3D" w:rsidRDefault="00766C3D" w:rsidP="009E169A">
      <w:pPr>
        <w:ind w:left="360" w:hanging="180"/>
      </w:pPr>
      <w:r w:rsidRPr="00766C3D">
        <w:t>o Cash: $659,192</w:t>
      </w:r>
    </w:p>
    <w:p w14:paraId="5BFD8AF0" w14:textId="77777777" w:rsidR="00766C3D" w:rsidRPr="00766C3D" w:rsidRDefault="00766C3D" w:rsidP="009E169A">
      <w:pPr>
        <w:ind w:left="180" w:hanging="180"/>
      </w:pPr>
      <w:r w:rsidRPr="00766C3D">
        <w:t>• Total liabilities: $271,252; down $87,381 vs last year</w:t>
      </w:r>
    </w:p>
    <w:p w14:paraId="28C809F5" w14:textId="77777777" w:rsidR="00766C3D" w:rsidRPr="00766C3D" w:rsidRDefault="00766C3D" w:rsidP="009E169A">
      <w:pPr>
        <w:ind w:left="360" w:hanging="180"/>
      </w:pPr>
      <w:r w:rsidRPr="00766C3D">
        <w:t>o BMRP loan balance is $232,092</w:t>
      </w:r>
    </w:p>
    <w:p w14:paraId="1D32BDA5" w14:textId="77777777" w:rsidR="00766C3D" w:rsidRPr="00766C3D" w:rsidRDefault="00766C3D" w:rsidP="00766C3D">
      <w:r w:rsidRPr="009E169A">
        <w:rPr>
          <w:u w:val="single"/>
        </w:rPr>
        <w:t>AR Aging Summary as of February 10, 2022</w:t>
      </w:r>
      <w:r w:rsidRPr="00766C3D">
        <w:t>:</w:t>
      </w:r>
    </w:p>
    <w:p w14:paraId="3EA21AEA" w14:textId="77777777" w:rsidR="00766C3D" w:rsidRPr="00766C3D" w:rsidRDefault="00766C3D" w:rsidP="009E169A">
      <w:pPr>
        <w:ind w:left="180" w:hanging="180"/>
      </w:pPr>
      <w:r w:rsidRPr="00766C3D">
        <w:t>• Total A/R Balance: $397,782 – high because rental payments and ½ of assessments were billed</w:t>
      </w:r>
    </w:p>
    <w:p w14:paraId="6BEF50C8" w14:textId="77777777" w:rsidR="00766C3D" w:rsidRPr="00766C3D" w:rsidRDefault="00766C3D" w:rsidP="009E169A">
      <w:pPr>
        <w:ind w:left="180" w:hanging="180"/>
      </w:pPr>
      <w:r w:rsidRPr="00766C3D">
        <w:t>• Over 30 days A/R balance: $31,790 (primarily 31-60 days).</w:t>
      </w:r>
    </w:p>
    <w:p w14:paraId="56FAF753" w14:textId="77777777" w:rsidR="00766C3D" w:rsidRPr="00766C3D" w:rsidRDefault="00766C3D" w:rsidP="009E169A">
      <w:pPr>
        <w:ind w:left="180" w:hanging="180"/>
      </w:pPr>
      <w:r w:rsidRPr="00766C3D">
        <w:t>• Of the more than 61 days, there are three boaters who are delinquent but will not be added to the launch schedule until paid – No Cash, No Splash!</w:t>
      </w:r>
    </w:p>
    <w:p w14:paraId="5D29795C" w14:textId="77777777" w:rsidR="009E169A" w:rsidRDefault="009E169A" w:rsidP="00766C3D">
      <w:pPr>
        <w:rPr>
          <w:b/>
          <w:bCs/>
        </w:rPr>
      </w:pPr>
    </w:p>
    <w:p w14:paraId="74EF0FEE" w14:textId="4522A53A" w:rsidR="00766C3D" w:rsidRPr="009E169A" w:rsidRDefault="00766C3D" w:rsidP="00766C3D">
      <w:pPr>
        <w:rPr>
          <w:b/>
          <w:bCs/>
        </w:rPr>
      </w:pPr>
      <w:r w:rsidRPr="009E169A">
        <w:rPr>
          <w:b/>
          <w:bCs/>
        </w:rPr>
        <w:lastRenderedPageBreak/>
        <w:t>Operations</w:t>
      </w:r>
    </w:p>
    <w:p w14:paraId="12430311" w14:textId="77777777" w:rsidR="00766C3D" w:rsidRPr="00766C3D" w:rsidRDefault="00766C3D" w:rsidP="009E169A">
      <w:pPr>
        <w:ind w:left="180" w:hanging="180"/>
      </w:pPr>
      <w:r w:rsidRPr="00766C3D">
        <w:t>• Off-season work is finally progressing quicker. We have created a schedule for the remaining off-season work and due to extended timelines, some Covid illness, lack of shop space we will complete all but two projects prior to the Memorial Day holiday. Two projects will be completed over the summer. This reflects the true need we have for more shop space.</w:t>
      </w:r>
    </w:p>
    <w:p w14:paraId="2FD96257" w14:textId="77777777" w:rsidR="00766C3D" w:rsidRPr="00766C3D" w:rsidRDefault="00766C3D" w:rsidP="009E169A">
      <w:pPr>
        <w:ind w:left="180" w:hanging="180"/>
      </w:pPr>
      <w:r w:rsidRPr="00766C3D">
        <w:t>• Due the cold temperatures the tape and caulk used during siding could not be applied; therefore, we transitioned to other projects (adding some HMOs and dock extensions) during that time. We anticipate being done with the siding near the end of the month.</w:t>
      </w:r>
    </w:p>
    <w:p w14:paraId="419E822A" w14:textId="77777777" w:rsidR="00766C3D" w:rsidRPr="00766C3D" w:rsidRDefault="00766C3D" w:rsidP="009E169A">
      <w:pPr>
        <w:ind w:left="180" w:hanging="180"/>
      </w:pPr>
      <w:r w:rsidRPr="00766C3D">
        <w:t>• The covers have been ordered with member approval after our discuss at the January Board meeting. I am still checking into the possible separate Insurance Rider for covers as well as writing and communicated the Replacement Policy we discussed.</w:t>
      </w:r>
    </w:p>
    <w:p w14:paraId="78F467EF" w14:textId="77777777" w:rsidR="00766C3D" w:rsidRPr="00766C3D" w:rsidRDefault="00766C3D" w:rsidP="009E169A">
      <w:pPr>
        <w:ind w:left="180" w:hanging="180"/>
      </w:pPr>
      <w:r w:rsidRPr="00766C3D">
        <w:t>• Ellsa and Kori were pleased by the better-than-expected attendance at the Minneapolis Boat Show. Since our slips are full, we had a lot of conversations about our transient dockage and most like secured a full canvas project for a boat out of St. Croix Marina.</w:t>
      </w:r>
    </w:p>
    <w:p w14:paraId="5344447E" w14:textId="526787C0" w:rsidR="00766C3D" w:rsidRPr="00766C3D" w:rsidRDefault="00766C3D" w:rsidP="009E169A">
      <w:pPr>
        <w:ind w:left="180" w:hanging="180"/>
      </w:pPr>
      <w:r w:rsidRPr="00766C3D">
        <w:t xml:space="preserve">• All slips (on A, B &amp; C) are rented as noted last month, as well as renting half of the A/B Crosswalk to the displaced 65’ Sea Ray, MarineMax has agreed the rent the other half. We also have a handful of long-term rentals on D-Dock (people who purchased boats from </w:t>
      </w:r>
      <w:r w:rsidR="0040620C">
        <w:t>MarineMax,</w:t>
      </w:r>
      <w:r w:rsidRPr="00766C3D">
        <w:t xml:space="preserve"> and we could not get them a slip on A,</w:t>
      </w:r>
      <w:r w:rsidR="0082009F">
        <w:t xml:space="preserve"> </w:t>
      </w:r>
      <w:r w:rsidRPr="00766C3D">
        <w:t>B or C).</w:t>
      </w:r>
    </w:p>
    <w:p w14:paraId="7D047B99" w14:textId="77777777" w:rsidR="00766C3D" w:rsidRPr="00766C3D" w:rsidRDefault="00766C3D" w:rsidP="009E169A">
      <w:pPr>
        <w:ind w:left="180" w:hanging="180"/>
      </w:pPr>
      <w:r w:rsidRPr="00766C3D">
        <w:t>• Ellsa has been contacting our previous season’s Fuel Dock attendants and majority will be returning. A few additional hires will be made with training for all staff in early April. Our new fuel pumps should also make a big difference, making things faster and more efficient!</w:t>
      </w:r>
    </w:p>
    <w:p w14:paraId="30069704" w14:textId="77777777" w:rsidR="00766C3D" w:rsidRPr="009E169A" w:rsidRDefault="00766C3D" w:rsidP="00766C3D">
      <w:pPr>
        <w:rPr>
          <w:b/>
          <w:bCs/>
        </w:rPr>
      </w:pPr>
      <w:r w:rsidRPr="009E169A">
        <w:rPr>
          <w:b/>
          <w:bCs/>
        </w:rPr>
        <w:t>Thought Work/Decisions</w:t>
      </w:r>
    </w:p>
    <w:p w14:paraId="07DC46CE" w14:textId="77777777" w:rsidR="00766C3D" w:rsidRPr="00766C3D" w:rsidRDefault="00766C3D" w:rsidP="00766C3D">
      <w:r w:rsidRPr="009E169A">
        <w:rPr>
          <w:u w:val="single"/>
        </w:rPr>
        <w:t>Annual Meeting Notice</w:t>
      </w:r>
      <w:r w:rsidRPr="00766C3D">
        <w:t>:</w:t>
      </w:r>
    </w:p>
    <w:p w14:paraId="2894F1DA" w14:textId="77777777" w:rsidR="00766C3D" w:rsidRPr="00766C3D" w:rsidRDefault="00766C3D" w:rsidP="00766C3D">
      <w:r w:rsidRPr="00766C3D">
        <w:t>As a reminder, the 2022 Annual Meeting is set for June 15. Per the BMA By-Laws this is to be announced 60 days prior. At that time, I will also announce that we are accepting nominations for BOD candidates. This year we have to individuals rolling off. If you know of any members that would be an asset to the work we are currently doing, I am encouraging you to reach out to them and ask if they would accept a nomination. This goes along with my continued goal of encouraging community and finding ways to serve BMA.</w:t>
      </w:r>
    </w:p>
    <w:p w14:paraId="750F07B1" w14:textId="77777777" w:rsidR="00766C3D" w:rsidRPr="00766C3D" w:rsidRDefault="00766C3D" w:rsidP="00766C3D">
      <w:r w:rsidRPr="009E169A">
        <w:rPr>
          <w:u w:val="single"/>
        </w:rPr>
        <w:t>Dredging</w:t>
      </w:r>
      <w:r w:rsidRPr="00766C3D">
        <w:t>:</w:t>
      </w:r>
    </w:p>
    <w:p w14:paraId="5CA706C9" w14:textId="59F12436" w:rsidR="00766C3D" w:rsidRPr="00766C3D" w:rsidRDefault="00766C3D" w:rsidP="00766C3D">
      <w:r w:rsidRPr="00766C3D">
        <w:t xml:space="preserve">I have finally had the opportunity to investigate the costs of </w:t>
      </w:r>
      <w:r w:rsidR="0082009F" w:rsidRPr="00766C3D">
        <w:t>dredging in case</w:t>
      </w:r>
      <w:r w:rsidRPr="00766C3D">
        <w:t xml:space="preserve"> it is something we need to do if we continue to have low water.</w:t>
      </w:r>
    </w:p>
    <w:p w14:paraId="0EBC4608" w14:textId="77777777" w:rsidR="00766C3D" w:rsidRPr="00766C3D" w:rsidRDefault="00766C3D" w:rsidP="00766C3D">
      <w:r w:rsidRPr="00766C3D">
        <w:t>LS Marine (owner of the company worked at the fuel dock as a teen/20 something and is very familiar with the marina) provided a general estimate for dredging the main channel areas of the marina, not inside the slips or behind the docks. He calculated a dredge area of roughly 260,000sf (6 acres). Based on that, for every 1’ of material that would be dredged/removed, it results in about 9,600cy of material.</w:t>
      </w:r>
    </w:p>
    <w:p w14:paraId="67D761CB" w14:textId="77777777" w:rsidR="00766C3D" w:rsidRPr="00766C3D" w:rsidRDefault="00766C3D" w:rsidP="00766C3D">
      <w:r w:rsidRPr="00766C3D">
        <w:lastRenderedPageBreak/>
        <w:t>Based on the current estimated quantity, our recommendation would be to have the material dredged and removed from the marina via barge. This keeps everything clean neat and minimizes the disruption to the marina, since we do to not having the space for the necessary drying of the material. This is the process utilized for most facilities like ours.</w:t>
      </w:r>
    </w:p>
    <w:p w14:paraId="4CCF8E20" w14:textId="58B5475F" w:rsidR="00766C3D" w:rsidRPr="00766C3D" w:rsidRDefault="00766C3D" w:rsidP="00766C3D">
      <w:r w:rsidRPr="00766C3D">
        <w:t>Estimated costs for planning purposes:</w:t>
      </w:r>
    </w:p>
    <w:p w14:paraId="518C323F" w14:textId="77777777" w:rsidR="00766C3D" w:rsidRPr="00766C3D" w:rsidRDefault="00766C3D" w:rsidP="00766C3D">
      <w:r w:rsidRPr="00766C3D">
        <w:t>Mobilization/Demobilization $35,000LS</w:t>
      </w:r>
    </w:p>
    <w:p w14:paraId="0A7085D0" w14:textId="77777777" w:rsidR="00766C3D" w:rsidRPr="00766C3D" w:rsidRDefault="00766C3D" w:rsidP="00766C3D">
      <w:r w:rsidRPr="00766C3D">
        <w:t>Dredging and Removal $25.00/CY</w:t>
      </w:r>
    </w:p>
    <w:p w14:paraId="19CA37C2" w14:textId="77777777" w:rsidR="00766C3D" w:rsidRPr="00766C3D" w:rsidRDefault="00766C3D" w:rsidP="00766C3D">
      <w:r w:rsidRPr="00766C3D">
        <w:t>Material Disposal $15.00/CY</w:t>
      </w:r>
    </w:p>
    <w:p w14:paraId="7DC9D3FB" w14:textId="77777777" w:rsidR="00766C3D" w:rsidRPr="00766C3D" w:rsidRDefault="00766C3D" w:rsidP="00766C3D">
      <w:r w:rsidRPr="00766C3D">
        <w:t>Analytical Testing $7,500LS</w:t>
      </w:r>
    </w:p>
    <w:p w14:paraId="42D64177" w14:textId="7CB37D70" w:rsidR="00766C3D" w:rsidRPr="00766C3D" w:rsidRDefault="00766C3D" w:rsidP="00766C3D">
      <w:r w:rsidRPr="00766C3D">
        <w:t xml:space="preserve">Therefore, to remove 1’ of material from all 6 acres would cost a minimum of $426,500, this does not include additional costs of a hydrology study, required permits, additional costs due to contaminated/restricted material. From our chart mapping </w:t>
      </w:r>
      <w:r w:rsidR="00533A16" w:rsidRPr="00766C3D">
        <w:t>software,</w:t>
      </w:r>
      <w:r w:rsidRPr="00766C3D">
        <w:t xml:space="preserve"> we believe we have 1 – 2 feet of material in the harbor before it turns to rock.</w:t>
      </w:r>
    </w:p>
    <w:p w14:paraId="309A40AF" w14:textId="77777777" w:rsidR="00766C3D" w:rsidRPr="00766C3D" w:rsidRDefault="00766C3D" w:rsidP="00766C3D">
      <w:r w:rsidRPr="00766C3D">
        <w:t>Additional Notes:</w:t>
      </w:r>
    </w:p>
    <w:p w14:paraId="28B033DF" w14:textId="77777777" w:rsidR="00766C3D" w:rsidRPr="00766C3D" w:rsidRDefault="00766C3D" w:rsidP="0082009F">
      <w:pPr>
        <w:ind w:left="180" w:hanging="180"/>
      </w:pPr>
      <w:r w:rsidRPr="00766C3D">
        <w:t>• This is assuming dredging the main channel only and not within individual slips or behind docks.</w:t>
      </w:r>
    </w:p>
    <w:p w14:paraId="0AC2B1A1" w14:textId="77777777" w:rsidR="00766C3D" w:rsidRPr="00766C3D" w:rsidRDefault="00766C3D" w:rsidP="0082009F">
      <w:pPr>
        <w:ind w:left="180" w:hanging="180"/>
      </w:pPr>
      <w:r w:rsidRPr="00766C3D">
        <w:t>• A project of this type would be recommended to be done in late fall or early spring while boats are not in the slips.</w:t>
      </w:r>
    </w:p>
    <w:p w14:paraId="6A252921" w14:textId="77777777" w:rsidR="00766C3D" w:rsidRPr="00766C3D" w:rsidRDefault="00766C3D" w:rsidP="0082009F">
      <w:pPr>
        <w:ind w:left="180" w:hanging="180"/>
      </w:pPr>
      <w:r w:rsidRPr="00766C3D">
        <w:t>• The above pricing estimates are only for planning/budgeting purposes. Depending on the total quantity of material the unit pricing may change accordingly. In addition, there would be a yearly inflation factor as well.</w:t>
      </w:r>
    </w:p>
    <w:p w14:paraId="2EA7C74F" w14:textId="77777777" w:rsidR="00766C3D" w:rsidRPr="00766C3D" w:rsidRDefault="00766C3D" w:rsidP="0082009F">
      <w:pPr>
        <w:ind w:left="180" w:hanging="180"/>
      </w:pPr>
      <w:r w:rsidRPr="00766C3D">
        <w:t>• This assumes material meets MPCA Tier 1 status (not contaminated, unrestricted). In the event it does not meet this criteria, material disposal pricing would increase.</w:t>
      </w:r>
    </w:p>
    <w:p w14:paraId="7595DFE3" w14:textId="77777777" w:rsidR="00766C3D" w:rsidRPr="00766C3D" w:rsidRDefault="00766C3D" w:rsidP="0082009F">
      <w:pPr>
        <w:ind w:left="180" w:hanging="180"/>
      </w:pPr>
      <w:r w:rsidRPr="00766C3D">
        <w:t>• This amount of work would take one to two weeks to complete.</w:t>
      </w:r>
    </w:p>
    <w:p w14:paraId="11BAFE87" w14:textId="77777777" w:rsidR="00766C3D" w:rsidRPr="00766C3D" w:rsidRDefault="00766C3D" w:rsidP="00766C3D">
      <w:r w:rsidRPr="00766C3D">
        <w:t>If we use to move forward with more accurate dollar amounts, they recommend having them perform a hydrographic survey of the marina. This would allow for an exact picture of the current depths of the marina and would assist us in the future planning by developing and calculating a dredge plan that would show exactly what you have and what is needed.</w:t>
      </w:r>
    </w:p>
    <w:p w14:paraId="4DC34CA5" w14:textId="77777777" w:rsidR="00766C3D" w:rsidRPr="00766C3D" w:rsidRDefault="00766C3D" w:rsidP="00766C3D">
      <w:r w:rsidRPr="00730A50">
        <w:rPr>
          <w:u w:val="single"/>
        </w:rPr>
        <w:t>ADA Compliance</w:t>
      </w:r>
      <w:r w:rsidRPr="00766C3D">
        <w:t>:</w:t>
      </w:r>
    </w:p>
    <w:p w14:paraId="58603A58" w14:textId="77777777" w:rsidR="00766C3D" w:rsidRPr="00766C3D" w:rsidRDefault="00766C3D" w:rsidP="00766C3D">
      <w:r w:rsidRPr="00766C3D">
        <w:t>At the AMI conference I attended a class about Boating Facility ADA standards.</w:t>
      </w:r>
    </w:p>
    <w:p w14:paraId="7EAB2B17" w14:textId="77777777" w:rsidR="00766C3D" w:rsidRPr="00766C3D" w:rsidRDefault="00766C3D" w:rsidP="00730A50">
      <w:pPr>
        <w:ind w:left="180" w:hanging="180"/>
      </w:pPr>
      <w:r w:rsidRPr="00766C3D">
        <w:t>• Even though BMA is set up as a Private Club, we must follow Boating Facility ADA requirements because we have PUBLIC transient dock and a amenities agreement with the Condo association.</w:t>
      </w:r>
    </w:p>
    <w:p w14:paraId="07A10B7E" w14:textId="77777777" w:rsidR="00766C3D" w:rsidRPr="00766C3D" w:rsidRDefault="00766C3D" w:rsidP="00730A50">
      <w:pPr>
        <w:ind w:left="180" w:hanging="180"/>
      </w:pPr>
      <w:r w:rsidRPr="00766C3D">
        <w:t>• Any area of the facility that receives modifications (not repair &amp; maintenance) must be brought up to compliance.</w:t>
      </w:r>
    </w:p>
    <w:p w14:paraId="4842973F" w14:textId="77777777" w:rsidR="00766C3D" w:rsidRPr="00766C3D" w:rsidRDefault="00766C3D" w:rsidP="00730A50">
      <w:pPr>
        <w:ind w:left="180" w:hanging="180"/>
      </w:pPr>
      <w:r w:rsidRPr="00766C3D">
        <w:lastRenderedPageBreak/>
        <w:t>• Bodies of water that have more than a 6.5’ change in water level, at a minimum require gangways to be designed to provide for a maximum 1:12 (8.33%) slope but are not required to be longer than 80 feet in length.</w:t>
      </w:r>
    </w:p>
    <w:p w14:paraId="3DB127C0" w14:textId="77777777" w:rsidR="00766C3D" w:rsidRPr="00766C3D" w:rsidRDefault="00766C3D" w:rsidP="00730A50">
      <w:pPr>
        <w:ind w:left="180" w:hanging="180"/>
      </w:pPr>
      <w:r w:rsidRPr="00766C3D">
        <w:t>• Gangways must be used for the 80’ exception, if concrete (sidewalk) is used a segment with the maximum allowed running slope of 8.33% would require 5’x 5’ landing every 30’.</w:t>
      </w:r>
    </w:p>
    <w:p w14:paraId="504EBEC0" w14:textId="77777777" w:rsidR="00766C3D" w:rsidRPr="00766C3D" w:rsidRDefault="00766C3D" w:rsidP="00730A50">
      <w:pPr>
        <w:ind w:left="180" w:hanging="180"/>
      </w:pPr>
      <w:r w:rsidRPr="00766C3D">
        <w:t>• Must have at least ONE accessible route to the docks. Therefore, we require a minimum of three since A&amp;B dock are connected. (Personally, I feel that each dock should have one ADA compliant ramp).</w:t>
      </w:r>
    </w:p>
    <w:p w14:paraId="77F8A8F5" w14:textId="77777777" w:rsidR="00766C3D" w:rsidRPr="00766C3D" w:rsidRDefault="00766C3D" w:rsidP="00730A50">
      <w:pPr>
        <w:ind w:left="180" w:hanging="180"/>
      </w:pPr>
      <w:r w:rsidRPr="00766C3D">
        <w:t>Additional possible requirements of a “Public” boating facility:</w:t>
      </w:r>
    </w:p>
    <w:p w14:paraId="1976BDB6" w14:textId="77777777" w:rsidR="00766C3D" w:rsidRPr="00766C3D" w:rsidRDefault="00766C3D" w:rsidP="00730A50">
      <w:pPr>
        <w:ind w:left="180" w:hanging="180"/>
      </w:pPr>
      <w:r w:rsidRPr="00766C3D">
        <w:t>• Accessible slips can be in any reasonable designed area – must accommodate the equivalent of ever size/type of slip offered.</w:t>
      </w:r>
    </w:p>
    <w:p w14:paraId="7B58A895" w14:textId="77777777" w:rsidR="00766C3D" w:rsidRPr="00766C3D" w:rsidRDefault="00766C3D" w:rsidP="00730A50">
      <w:pPr>
        <w:ind w:left="180" w:hanging="180"/>
      </w:pPr>
      <w:r w:rsidRPr="00766C3D">
        <w:t>• Head piers must be 60” wide.</w:t>
      </w:r>
    </w:p>
    <w:p w14:paraId="1348688C" w14:textId="77777777" w:rsidR="00766C3D" w:rsidRPr="00766C3D" w:rsidRDefault="00766C3D" w:rsidP="00730A50">
      <w:pPr>
        <w:ind w:left="180" w:hanging="180"/>
      </w:pPr>
      <w:r w:rsidRPr="00766C3D">
        <w:t>• Slip fingers must 60”x60” clear boarding area.</w:t>
      </w:r>
    </w:p>
    <w:p w14:paraId="5BDF859E" w14:textId="77777777" w:rsidR="00766C3D" w:rsidRPr="00766C3D" w:rsidRDefault="00766C3D" w:rsidP="00730A50">
      <w:pPr>
        <w:ind w:left="180" w:hanging="180"/>
      </w:pPr>
      <w:r w:rsidRPr="00766C3D">
        <w:t>• Minimum number of Accessible slips – 5 slips required for our size facility.</w:t>
      </w:r>
    </w:p>
    <w:p w14:paraId="2915F889" w14:textId="77777777" w:rsidR="004E6B4F" w:rsidRPr="004C225E" w:rsidRDefault="00766C3D" w:rsidP="00766C3D">
      <w:pPr>
        <w:rPr>
          <w:b/>
          <w:bCs/>
        </w:rPr>
      </w:pPr>
      <w:r w:rsidRPr="00766C3D">
        <w:t>My biggest take-away from the class was to create a plan to move forward with a phased implementation schedule for all ADA compliance (docks, buildings, parking, pool). If readily achievable barriers can be moved, do them, and then</w:t>
      </w:r>
      <w:r w:rsidRPr="00766C3D">
        <w:rPr>
          <w:b/>
          <w:bCs/>
        </w:rPr>
        <w:t xml:space="preserve"> </w:t>
      </w:r>
      <w:r w:rsidRPr="00766C3D">
        <w:t>prioritize the areas of creating accessibility.</w:t>
      </w:r>
    </w:p>
    <w:sectPr w:rsidR="004E6B4F" w:rsidRPr="004C22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8523" w14:textId="77777777" w:rsidR="00F52BA4" w:rsidRDefault="00F52BA4" w:rsidP="007B18B2">
      <w:pPr>
        <w:spacing w:after="0" w:line="240" w:lineRule="auto"/>
      </w:pPr>
      <w:r>
        <w:separator/>
      </w:r>
    </w:p>
  </w:endnote>
  <w:endnote w:type="continuationSeparator" w:id="0">
    <w:p w14:paraId="48440244" w14:textId="77777777" w:rsidR="00F52BA4" w:rsidRDefault="00F52BA4" w:rsidP="007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FBB7" w14:textId="77777777" w:rsidR="00F52BA4" w:rsidRDefault="00F52BA4" w:rsidP="007B18B2">
      <w:pPr>
        <w:spacing w:after="0" w:line="240" w:lineRule="auto"/>
      </w:pPr>
      <w:r>
        <w:separator/>
      </w:r>
    </w:p>
  </w:footnote>
  <w:footnote w:type="continuationSeparator" w:id="0">
    <w:p w14:paraId="200886F1" w14:textId="77777777" w:rsidR="00F52BA4" w:rsidRDefault="00F52BA4" w:rsidP="007B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77777777" w:rsidR="007B18B2" w:rsidRDefault="007B18B2" w:rsidP="007B18B2">
    <w:pPr>
      <w:pStyle w:val="Header"/>
      <w:jc w:val="right"/>
      <w:rPr>
        <w:sz w:val="18"/>
        <w:szCs w:val="18"/>
      </w:rPr>
    </w:pPr>
    <w:r>
      <w:rPr>
        <w:i/>
        <w:sz w:val="18"/>
        <w:szCs w:val="18"/>
      </w:rPr>
      <w:t>BMA Board Meeting Minutes |</w:t>
    </w:r>
    <w:r w:rsidR="00766C3D">
      <w:rPr>
        <w:i/>
        <w:sz w:val="18"/>
        <w:szCs w:val="18"/>
      </w:rPr>
      <w:t>February 17</w:t>
    </w:r>
    <w:r w:rsidR="00C90771">
      <w:rPr>
        <w:i/>
        <w:sz w:val="18"/>
        <w:szCs w:val="18"/>
      </w:rPr>
      <w:t>, 202</w:t>
    </w:r>
    <w:r w:rsidR="00761706">
      <w:rPr>
        <w:i/>
        <w:sz w:val="18"/>
        <w:szCs w:val="18"/>
      </w:rPr>
      <w:t>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CAB"/>
    <w:multiLevelType w:val="hybridMultilevel"/>
    <w:tmpl w:val="340E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646BDCE">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57E9"/>
    <w:multiLevelType w:val="hybridMultilevel"/>
    <w:tmpl w:val="8DCA182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A62"/>
    <w:multiLevelType w:val="hybridMultilevel"/>
    <w:tmpl w:val="0954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4E11DF"/>
    <w:multiLevelType w:val="hybridMultilevel"/>
    <w:tmpl w:val="A5728C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66DAF"/>
    <w:multiLevelType w:val="hybridMultilevel"/>
    <w:tmpl w:val="651665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90737"/>
    <w:multiLevelType w:val="hybridMultilevel"/>
    <w:tmpl w:val="A498D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31AB1"/>
    <w:multiLevelType w:val="hybridMultilevel"/>
    <w:tmpl w:val="4C98C16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90D3C"/>
    <w:multiLevelType w:val="hybridMultilevel"/>
    <w:tmpl w:val="BEBEF89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83D59"/>
    <w:multiLevelType w:val="hybridMultilevel"/>
    <w:tmpl w:val="8C7848FA"/>
    <w:lvl w:ilvl="0" w:tplc="2BACD9A2">
      <w:start w:val="1"/>
      <w:numFmt w:val="bullet"/>
      <w:lvlText w:val="•"/>
      <w:lvlJc w:val="left"/>
      <w:pPr>
        <w:tabs>
          <w:tab w:val="num" w:pos="720"/>
        </w:tabs>
        <w:ind w:left="720" w:hanging="360"/>
      </w:pPr>
      <w:rPr>
        <w:rFonts w:ascii="Arial" w:hAnsi="Arial" w:hint="default"/>
      </w:rPr>
    </w:lvl>
    <w:lvl w:ilvl="1" w:tplc="BC9651B0">
      <w:start w:val="1"/>
      <w:numFmt w:val="bullet"/>
      <w:lvlText w:val="•"/>
      <w:lvlJc w:val="left"/>
      <w:pPr>
        <w:tabs>
          <w:tab w:val="num" w:pos="1440"/>
        </w:tabs>
        <w:ind w:left="1440" w:hanging="360"/>
      </w:pPr>
      <w:rPr>
        <w:rFonts w:ascii="Arial" w:hAnsi="Arial" w:hint="default"/>
      </w:rPr>
    </w:lvl>
    <w:lvl w:ilvl="2" w:tplc="4CF4A87A" w:tentative="1">
      <w:start w:val="1"/>
      <w:numFmt w:val="bullet"/>
      <w:lvlText w:val="•"/>
      <w:lvlJc w:val="left"/>
      <w:pPr>
        <w:tabs>
          <w:tab w:val="num" w:pos="2160"/>
        </w:tabs>
        <w:ind w:left="2160" w:hanging="360"/>
      </w:pPr>
      <w:rPr>
        <w:rFonts w:ascii="Arial" w:hAnsi="Arial" w:hint="default"/>
      </w:rPr>
    </w:lvl>
    <w:lvl w:ilvl="3" w:tplc="FB98787A" w:tentative="1">
      <w:start w:val="1"/>
      <w:numFmt w:val="bullet"/>
      <w:lvlText w:val="•"/>
      <w:lvlJc w:val="left"/>
      <w:pPr>
        <w:tabs>
          <w:tab w:val="num" w:pos="2880"/>
        </w:tabs>
        <w:ind w:left="2880" w:hanging="360"/>
      </w:pPr>
      <w:rPr>
        <w:rFonts w:ascii="Arial" w:hAnsi="Arial" w:hint="default"/>
      </w:rPr>
    </w:lvl>
    <w:lvl w:ilvl="4" w:tplc="79E858B2" w:tentative="1">
      <w:start w:val="1"/>
      <w:numFmt w:val="bullet"/>
      <w:lvlText w:val="•"/>
      <w:lvlJc w:val="left"/>
      <w:pPr>
        <w:tabs>
          <w:tab w:val="num" w:pos="3600"/>
        </w:tabs>
        <w:ind w:left="3600" w:hanging="360"/>
      </w:pPr>
      <w:rPr>
        <w:rFonts w:ascii="Arial" w:hAnsi="Arial" w:hint="default"/>
      </w:rPr>
    </w:lvl>
    <w:lvl w:ilvl="5" w:tplc="214CCF0A" w:tentative="1">
      <w:start w:val="1"/>
      <w:numFmt w:val="bullet"/>
      <w:lvlText w:val="•"/>
      <w:lvlJc w:val="left"/>
      <w:pPr>
        <w:tabs>
          <w:tab w:val="num" w:pos="4320"/>
        </w:tabs>
        <w:ind w:left="4320" w:hanging="360"/>
      </w:pPr>
      <w:rPr>
        <w:rFonts w:ascii="Arial" w:hAnsi="Arial" w:hint="default"/>
      </w:rPr>
    </w:lvl>
    <w:lvl w:ilvl="6" w:tplc="4D3A1D9E" w:tentative="1">
      <w:start w:val="1"/>
      <w:numFmt w:val="bullet"/>
      <w:lvlText w:val="•"/>
      <w:lvlJc w:val="left"/>
      <w:pPr>
        <w:tabs>
          <w:tab w:val="num" w:pos="5040"/>
        </w:tabs>
        <w:ind w:left="5040" w:hanging="360"/>
      </w:pPr>
      <w:rPr>
        <w:rFonts w:ascii="Arial" w:hAnsi="Arial" w:hint="default"/>
      </w:rPr>
    </w:lvl>
    <w:lvl w:ilvl="7" w:tplc="A64066F4" w:tentative="1">
      <w:start w:val="1"/>
      <w:numFmt w:val="bullet"/>
      <w:lvlText w:val="•"/>
      <w:lvlJc w:val="left"/>
      <w:pPr>
        <w:tabs>
          <w:tab w:val="num" w:pos="5760"/>
        </w:tabs>
        <w:ind w:left="5760" w:hanging="360"/>
      </w:pPr>
      <w:rPr>
        <w:rFonts w:ascii="Arial" w:hAnsi="Arial" w:hint="default"/>
      </w:rPr>
    </w:lvl>
    <w:lvl w:ilvl="8" w:tplc="297E2C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25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BB32DD"/>
    <w:multiLevelType w:val="hybridMultilevel"/>
    <w:tmpl w:val="25D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84EEC"/>
    <w:multiLevelType w:val="hybridMultilevel"/>
    <w:tmpl w:val="020CD06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CF85B6C"/>
    <w:multiLevelType w:val="hybridMultilevel"/>
    <w:tmpl w:val="BEF2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71F8"/>
    <w:multiLevelType w:val="hybridMultilevel"/>
    <w:tmpl w:val="157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0263D"/>
    <w:multiLevelType w:val="hybridMultilevel"/>
    <w:tmpl w:val="325660B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3813"/>
    <w:multiLevelType w:val="hybridMultilevel"/>
    <w:tmpl w:val="C22CB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4915FD"/>
    <w:multiLevelType w:val="hybridMultilevel"/>
    <w:tmpl w:val="7F1E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A592D"/>
    <w:multiLevelType w:val="hybridMultilevel"/>
    <w:tmpl w:val="F60261F2"/>
    <w:lvl w:ilvl="0" w:tplc="1E84242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152E6"/>
    <w:multiLevelType w:val="hybridMultilevel"/>
    <w:tmpl w:val="1C1CD19C"/>
    <w:lvl w:ilvl="0" w:tplc="9A285A7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51BA"/>
    <w:multiLevelType w:val="hybridMultilevel"/>
    <w:tmpl w:val="0B9A552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D4F79"/>
    <w:multiLevelType w:val="hybridMultilevel"/>
    <w:tmpl w:val="52E6DC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20928"/>
    <w:multiLevelType w:val="hybridMultilevel"/>
    <w:tmpl w:val="0DFAA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086FD1"/>
    <w:multiLevelType w:val="hybridMultilevel"/>
    <w:tmpl w:val="811690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4745E5"/>
    <w:multiLevelType w:val="hybridMultilevel"/>
    <w:tmpl w:val="487AD07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55157"/>
    <w:multiLevelType w:val="hybridMultilevel"/>
    <w:tmpl w:val="6908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0DEE"/>
    <w:multiLevelType w:val="hybridMultilevel"/>
    <w:tmpl w:val="28E66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B79FB"/>
    <w:multiLevelType w:val="hybridMultilevel"/>
    <w:tmpl w:val="D0F008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141E"/>
    <w:multiLevelType w:val="hybridMultilevel"/>
    <w:tmpl w:val="E6725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97DE1"/>
    <w:multiLevelType w:val="hybridMultilevel"/>
    <w:tmpl w:val="A224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A63CA"/>
    <w:multiLevelType w:val="hybridMultilevel"/>
    <w:tmpl w:val="2EA25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43FAB"/>
    <w:multiLevelType w:val="hybridMultilevel"/>
    <w:tmpl w:val="7EE0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9464B"/>
    <w:multiLevelType w:val="hybridMultilevel"/>
    <w:tmpl w:val="E38C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D7FE7"/>
    <w:multiLevelType w:val="multilevel"/>
    <w:tmpl w:val="FC8AE6B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E072B"/>
    <w:multiLevelType w:val="hybridMultilevel"/>
    <w:tmpl w:val="412A4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E83FAB"/>
    <w:multiLevelType w:val="hybridMultilevel"/>
    <w:tmpl w:val="A8880724"/>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3"/>
  </w:num>
  <w:num w:numId="3">
    <w:abstractNumId w:val="3"/>
  </w:num>
  <w:num w:numId="4">
    <w:abstractNumId w:val="0"/>
  </w:num>
  <w:num w:numId="5">
    <w:abstractNumId w:val="22"/>
  </w:num>
  <w:num w:numId="6">
    <w:abstractNumId w:val="23"/>
  </w:num>
  <w:num w:numId="7">
    <w:abstractNumId w:val="33"/>
  </w:num>
  <w:num w:numId="8">
    <w:abstractNumId w:val="17"/>
  </w:num>
  <w:num w:numId="9">
    <w:abstractNumId w:val="26"/>
  </w:num>
  <w:num w:numId="10">
    <w:abstractNumId w:val="14"/>
  </w:num>
  <w:num w:numId="11">
    <w:abstractNumId w:val="32"/>
  </w:num>
  <w:num w:numId="12">
    <w:abstractNumId w:val="2"/>
  </w:num>
  <w:num w:numId="13">
    <w:abstractNumId w:val="9"/>
  </w:num>
  <w:num w:numId="14">
    <w:abstractNumId w:val="28"/>
  </w:num>
  <w:num w:numId="15">
    <w:abstractNumId w:val="6"/>
  </w:num>
  <w:num w:numId="16">
    <w:abstractNumId w:val="1"/>
  </w:num>
  <w:num w:numId="17">
    <w:abstractNumId w:val="24"/>
  </w:num>
  <w:num w:numId="18">
    <w:abstractNumId w:val="27"/>
  </w:num>
  <w:num w:numId="19">
    <w:abstractNumId w:val="16"/>
  </w:num>
  <w:num w:numId="20">
    <w:abstractNumId w:val="35"/>
  </w:num>
  <w:num w:numId="21">
    <w:abstractNumId w:val="20"/>
  </w:num>
  <w:num w:numId="22">
    <w:abstractNumId w:val="21"/>
  </w:num>
  <w:num w:numId="23">
    <w:abstractNumId w:val="12"/>
  </w:num>
  <w:num w:numId="24">
    <w:abstractNumId w:val="34"/>
  </w:num>
  <w:num w:numId="25">
    <w:abstractNumId w:val="7"/>
  </w:num>
  <w:num w:numId="26">
    <w:abstractNumId w:val="8"/>
  </w:num>
  <w:num w:numId="27">
    <w:abstractNumId w:val="3"/>
  </w:num>
  <w:num w:numId="28">
    <w:abstractNumId w:val="0"/>
  </w:num>
  <w:num w:numId="29">
    <w:abstractNumId w:val="22"/>
  </w:num>
  <w:num w:numId="30">
    <w:abstractNumId w:val="15"/>
  </w:num>
  <w:num w:numId="31">
    <w:abstractNumId w:val="13"/>
  </w:num>
  <w:num w:numId="32">
    <w:abstractNumId w:val="18"/>
  </w:num>
  <w:num w:numId="33">
    <w:abstractNumId w:val="19"/>
  </w:num>
  <w:num w:numId="34">
    <w:abstractNumId w:val="10"/>
  </w:num>
  <w:num w:numId="35">
    <w:abstractNumId w:val="5"/>
  </w:num>
  <w:num w:numId="36">
    <w:abstractNumId w:val="30"/>
  </w:num>
  <w:num w:numId="37">
    <w:abstractNumId w:val="4"/>
  </w:num>
  <w:num w:numId="38">
    <w:abstractNumId w:val="11"/>
  </w:num>
  <w:num w:numId="39">
    <w:abstractNumId w:val="29"/>
  </w:num>
  <w:num w:numId="40">
    <w:abstractNumId w:val="25"/>
  </w:num>
  <w:num w:numId="41">
    <w:abstractNumId w:val="11"/>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3101"/>
    <w:rsid w:val="000047C7"/>
    <w:rsid w:val="00004B23"/>
    <w:rsid w:val="00004E89"/>
    <w:rsid w:val="000054D7"/>
    <w:rsid w:val="00011C47"/>
    <w:rsid w:val="000218AE"/>
    <w:rsid w:val="0002228A"/>
    <w:rsid w:val="00023C54"/>
    <w:rsid w:val="0002682A"/>
    <w:rsid w:val="00030248"/>
    <w:rsid w:val="00035DDA"/>
    <w:rsid w:val="00035F49"/>
    <w:rsid w:val="0004274F"/>
    <w:rsid w:val="00045F1B"/>
    <w:rsid w:val="00047D28"/>
    <w:rsid w:val="00053250"/>
    <w:rsid w:val="0005402D"/>
    <w:rsid w:val="00054E19"/>
    <w:rsid w:val="000568AF"/>
    <w:rsid w:val="0005789E"/>
    <w:rsid w:val="00060500"/>
    <w:rsid w:val="00062EAC"/>
    <w:rsid w:val="0006645F"/>
    <w:rsid w:val="00072E01"/>
    <w:rsid w:val="00073A7E"/>
    <w:rsid w:val="00076F01"/>
    <w:rsid w:val="00077F7F"/>
    <w:rsid w:val="00080F58"/>
    <w:rsid w:val="00087C75"/>
    <w:rsid w:val="00096580"/>
    <w:rsid w:val="000A14E6"/>
    <w:rsid w:val="000A29AC"/>
    <w:rsid w:val="000A4451"/>
    <w:rsid w:val="000B1E58"/>
    <w:rsid w:val="000B2E68"/>
    <w:rsid w:val="000B5BB2"/>
    <w:rsid w:val="000C1860"/>
    <w:rsid w:val="000C430C"/>
    <w:rsid w:val="000C4572"/>
    <w:rsid w:val="000D013C"/>
    <w:rsid w:val="000D25B1"/>
    <w:rsid w:val="000D28AF"/>
    <w:rsid w:val="000D412C"/>
    <w:rsid w:val="000D7CE0"/>
    <w:rsid w:val="000D7F36"/>
    <w:rsid w:val="000E2047"/>
    <w:rsid w:val="000E2EF1"/>
    <w:rsid w:val="000E4C1A"/>
    <w:rsid w:val="000E71EF"/>
    <w:rsid w:val="000F1968"/>
    <w:rsid w:val="000F5708"/>
    <w:rsid w:val="000F6EDD"/>
    <w:rsid w:val="00100EB2"/>
    <w:rsid w:val="001103AE"/>
    <w:rsid w:val="00110480"/>
    <w:rsid w:val="0011778F"/>
    <w:rsid w:val="00117970"/>
    <w:rsid w:val="00122F0D"/>
    <w:rsid w:val="0014470C"/>
    <w:rsid w:val="00145E04"/>
    <w:rsid w:val="001469EC"/>
    <w:rsid w:val="00147599"/>
    <w:rsid w:val="0015014C"/>
    <w:rsid w:val="00154817"/>
    <w:rsid w:val="00155233"/>
    <w:rsid w:val="001564B4"/>
    <w:rsid w:val="0016079B"/>
    <w:rsid w:val="00163682"/>
    <w:rsid w:val="001650EB"/>
    <w:rsid w:val="0017032E"/>
    <w:rsid w:val="00170AA6"/>
    <w:rsid w:val="00172489"/>
    <w:rsid w:val="001737CE"/>
    <w:rsid w:val="00180DD7"/>
    <w:rsid w:val="00187AE9"/>
    <w:rsid w:val="00192A4C"/>
    <w:rsid w:val="00192BDE"/>
    <w:rsid w:val="001933F5"/>
    <w:rsid w:val="001A29DA"/>
    <w:rsid w:val="001A3D52"/>
    <w:rsid w:val="001A5BCA"/>
    <w:rsid w:val="001B1D97"/>
    <w:rsid w:val="001B3CB2"/>
    <w:rsid w:val="001B4FF6"/>
    <w:rsid w:val="001B59F8"/>
    <w:rsid w:val="001B5D65"/>
    <w:rsid w:val="001B7910"/>
    <w:rsid w:val="001C287E"/>
    <w:rsid w:val="001C57CE"/>
    <w:rsid w:val="001C7494"/>
    <w:rsid w:val="001D4661"/>
    <w:rsid w:val="001D53C8"/>
    <w:rsid w:val="001D5A75"/>
    <w:rsid w:val="001D643D"/>
    <w:rsid w:val="001E3BA8"/>
    <w:rsid w:val="001E3CE0"/>
    <w:rsid w:val="001E6DB0"/>
    <w:rsid w:val="001E7834"/>
    <w:rsid w:val="001F191A"/>
    <w:rsid w:val="001F2C4C"/>
    <w:rsid w:val="001F3A0F"/>
    <w:rsid w:val="001F5951"/>
    <w:rsid w:val="001F59D0"/>
    <w:rsid w:val="001F5B63"/>
    <w:rsid w:val="001F76AB"/>
    <w:rsid w:val="001F7AFB"/>
    <w:rsid w:val="002000D1"/>
    <w:rsid w:val="00205D1F"/>
    <w:rsid w:val="00210CF1"/>
    <w:rsid w:val="002121EC"/>
    <w:rsid w:val="00213E8F"/>
    <w:rsid w:val="0021426E"/>
    <w:rsid w:val="00214B42"/>
    <w:rsid w:val="00217E33"/>
    <w:rsid w:val="002211C3"/>
    <w:rsid w:val="002269D8"/>
    <w:rsid w:val="002277FE"/>
    <w:rsid w:val="002278CD"/>
    <w:rsid w:val="002353F9"/>
    <w:rsid w:val="00245463"/>
    <w:rsid w:val="00246D02"/>
    <w:rsid w:val="002607E0"/>
    <w:rsid w:val="00261540"/>
    <w:rsid w:val="00261F8D"/>
    <w:rsid w:val="002629A2"/>
    <w:rsid w:val="0026380D"/>
    <w:rsid w:val="002672A4"/>
    <w:rsid w:val="00274686"/>
    <w:rsid w:val="002825FD"/>
    <w:rsid w:val="00282E54"/>
    <w:rsid w:val="00283B6E"/>
    <w:rsid w:val="0028521E"/>
    <w:rsid w:val="002872E1"/>
    <w:rsid w:val="002875DB"/>
    <w:rsid w:val="00291D91"/>
    <w:rsid w:val="002926A1"/>
    <w:rsid w:val="0029470A"/>
    <w:rsid w:val="00294821"/>
    <w:rsid w:val="00295FAF"/>
    <w:rsid w:val="002967B0"/>
    <w:rsid w:val="00296B12"/>
    <w:rsid w:val="00297F24"/>
    <w:rsid w:val="002A180D"/>
    <w:rsid w:val="002A37B9"/>
    <w:rsid w:val="002A5B75"/>
    <w:rsid w:val="002A6E05"/>
    <w:rsid w:val="002C089C"/>
    <w:rsid w:val="002C528F"/>
    <w:rsid w:val="002C74F1"/>
    <w:rsid w:val="002C75F6"/>
    <w:rsid w:val="002C7908"/>
    <w:rsid w:val="002D1E5A"/>
    <w:rsid w:val="002D2CAB"/>
    <w:rsid w:val="002D42B8"/>
    <w:rsid w:val="002D5AAC"/>
    <w:rsid w:val="002D6B4F"/>
    <w:rsid w:val="002E4E46"/>
    <w:rsid w:val="002E6323"/>
    <w:rsid w:val="002E70E5"/>
    <w:rsid w:val="002F36B3"/>
    <w:rsid w:val="002F372B"/>
    <w:rsid w:val="002F5548"/>
    <w:rsid w:val="002F5EC3"/>
    <w:rsid w:val="002F675B"/>
    <w:rsid w:val="0030117A"/>
    <w:rsid w:val="00301B03"/>
    <w:rsid w:val="00311136"/>
    <w:rsid w:val="003122D2"/>
    <w:rsid w:val="00312F5A"/>
    <w:rsid w:val="0031342D"/>
    <w:rsid w:val="003146DF"/>
    <w:rsid w:val="0031539C"/>
    <w:rsid w:val="003207E1"/>
    <w:rsid w:val="00323341"/>
    <w:rsid w:val="0032493D"/>
    <w:rsid w:val="003302FB"/>
    <w:rsid w:val="00331A7C"/>
    <w:rsid w:val="00332310"/>
    <w:rsid w:val="00336531"/>
    <w:rsid w:val="00340305"/>
    <w:rsid w:val="00340A07"/>
    <w:rsid w:val="003421D0"/>
    <w:rsid w:val="00350747"/>
    <w:rsid w:val="003514BC"/>
    <w:rsid w:val="003554E3"/>
    <w:rsid w:val="0035611A"/>
    <w:rsid w:val="00362316"/>
    <w:rsid w:val="00364C27"/>
    <w:rsid w:val="00382366"/>
    <w:rsid w:val="003831BE"/>
    <w:rsid w:val="00383634"/>
    <w:rsid w:val="00385588"/>
    <w:rsid w:val="00390726"/>
    <w:rsid w:val="003921DE"/>
    <w:rsid w:val="00395153"/>
    <w:rsid w:val="003A4354"/>
    <w:rsid w:val="003A47C3"/>
    <w:rsid w:val="003A47C5"/>
    <w:rsid w:val="003A54A6"/>
    <w:rsid w:val="003B1C5E"/>
    <w:rsid w:val="003B2D1E"/>
    <w:rsid w:val="003B4B89"/>
    <w:rsid w:val="003B6C9B"/>
    <w:rsid w:val="003C01B8"/>
    <w:rsid w:val="003C44D2"/>
    <w:rsid w:val="003C4564"/>
    <w:rsid w:val="003C694E"/>
    <w:rsid w:val="003C74DB"/>
    <w:rsid w:val="003D047A"/>
    <w:rsid w:val="003D16F6"/>
    <w:rsid w:val="003D1DFC"/>
    <w:rsid w:val="003D2B65"/>
    <w:rsid w:val="003E2906"/>
    <w:rsid w:val="003E32D3"/>
    <w:rsid w:val="003E4423"/>
    <w:rsid w:val="003E49BE"/>
    <w:rsid w:val="003E4CE9"/>
    <w:rsid w:val="003E4FD8"/>
    <w:rsid w:val="003E5403"/>
    <w:rsid w:val="003F0B3D"/>
    <w:rsid w:val="003F2EBD"/>
    <w:rsid w:val="003F2F5A"/>
    <w:rsid w:val="003F3CDB"/>
    <w:rsid w:val="003F4C5C"/>
    <w:rsid w:val="003F68A0"/>
    <w:rsid w:val="004001C7"/>
    <w:rsid w:val="0040620C"/>
    <w:rsid w:val="004075EC"/>
    <w:rsid w:val="004106F3"/>
    <w:rsid w:val="004145C3"/>
    <w:rsid w:val="00416D82"/>
    <w:rsid w:val="00420176"/>
    <w:rsid w:val="004250B0"/>
    <w:rsid w:val="004310A7"/>
    <w:rsid w:val="0043212D"/>
    <w:rsid w:val="00433CEC"/>
    <w:rsid w:val="00433DAC"/>
    <w:rsid w:val="004379E9"/>
    <w:rsid w:val="00440310"/>
    <w:rsid w:val="00440476"/>
    <w:rsid w:val="00440F4A"/>
    <w:rsid w:val="00442BB0"/>
    <w:rsid w:val="0044740C"/>
    <w:rsid w:val="00447A43"/>
    <w:rsid w:val="004532F7"/>
    <w:rsid w:val="00454BC9"/>
    <w:rsid w:val="00454DCD"/>
    <w:rsid w:val="0045508F"/>
    <w:rsid w:val="00457026"/>
    <w:rsid w:val="00463147"/>
    <w:rsid w:val="0046692C"/>
    <w:rsid w:val="00471098"/>
    <w:rsid w:val="004752A7"/>
    <w:rsid w:val="00475560"/>
    <w:rsid w:val="0048090D"/>
    <w:rsid w:val="00481247"/>
    <w:rsid w:val="00482692"/>
    <w:rsid w:val="00495979"/>
    <w:rsid w:val="00496E12"/>
    <w:rsid w:val="00496EF1"/>
    <w:rsid w:val="004A0DEC"/>
    <w:rsid w:val="004A1D95"/>
    <w:rsid w:val="004A46CB"/>
    <w:rsid w:val="004A658E"/>
    <w:rsid w:val="004B03B2"/>
    <w:rsid w:val="004B081C"/>
    <w:rsid w:val="004B0829"/>
    <w:rsid w:val="004B1209"/>
    <w:rsid w:val="004B5A7C"/>
    <w:rsid w:val="004B7024"/>
    <w:rsid w:val="004B7917"/>
    <w:rsid w:val="004B7A76"/>
    <w:rsid w:val="004C225E"/>
    <w:rsid w:val="004C2530"/>
    <w:rsid w:val="004C457E"/>
    <w:rsid w:val="004C491F"/>
    <w:rsid w:val="004C49EF"/>
    <w:rsid w:val="004C540A"/>
    <w:rsid w:val="004C60CA"/>
    <w:rsid w:val="004D0654"/>
    <w:rsid w:val="004D3663"/>
    <w:rsid w:val="004D592C"/>
    <w:rsid w:val="004E1408"/>
    <w:rsid w:val="004E189A"/>
    <w:rsid w:val="004E2648"/>
    <w:rsid w:val="004E3F15"/>
    <w:rsid w:val="004E6B4F"/>
    <w:rsid w:val="004F3F2E"/>
    <w:rsid w:val="004F4018"/>
    <w:rsid w:val="004F7618"/>
    <w:rsid w:val="00500C1F"/>
    <w:rsid w:val="00502AE5"/>
    <w:rsid w:val="00504106"/>
    <w:rsid w:val="005043EF"/>
    <w:rsid w:val="0050690D"/>
    <w:rsid w:val="00507378"/>
    <w:rsid w:val="00507A25"/>
    <w:rsid w:val="00514E84"/>
    <w:rsid w:val="005157F4"/>
    <w:rsid w:val="005161CB"/>
    <w:rsid w:val="00517638"/>
    <w:rsid w:val="00520ADE"/>
    <w:rsid w:val="00521386"/>
    <w:rsid w:val="0052266B"/>
    <w:rsid w:val="005233E7"/>
    <w:rsid w:val="00523F2F"/>
    <w:rsid w:val="00526C32"/>
    <w:rsid w:val="00530501"/>
    <w:rsid w:val="005310B4"/>
    <w:rsid w:val="00532EDB"/>
    <w:rsid w:val="00533108"/>
    <w:rsid w:val="00533A16"/>
    <w:rsid w:val="005352DA"/>
    <w:rsid w:val="0053656F"/>
    <w:rsid w:val="00537E40"/>
    <w:rsid w:val="00542E2F"/>
    <w:rsid w:val="00543AB6"/>
    <w:rsid w:val="00545AB0"/>
    <w:rsid w:val="005462CB"/>
    <w:rsid w:val="005504E4"/>
    <w:rsid w:val="005554E7"/>
    <w:rsid w:val="00567BB1"/>
    <w:rsid w:val="00567E5C"/>
    <w:rsid w:val="00572E67"/>
    <w:rsid w:val="005735C8"/>
    <w:rsid w:val="00573729"/>
    <w:rsid w:val="00574344"/>
    <w:rsid w:val="00574D74"/>
    <w:rsid w:val="0057563A"/>
    <w:rsid w:val="00577DD9"/>
    <w:rsid w:val="00580274"/>
    <w:rsid w:val="00584655"/>
    <w:rsid w:val="00585992"/>
    <w:rsid w:val="00585D37"/>
    <w:rsid w:val="005870EC"/>
    <w:rsid w:val="00590201"/>
    <w:rsid w:val="00590886"/>
    <w:rsid w:val="00591319"/>
    <w:rsid w:val="00597F93"/>
    <w:rsid w:val="005A09DB"/>
    <w:rsid w:val="005A1D3F"/>
    <w:rsid w:val="005A2967"/>
    <w:rsid w:val="005A44E8"/>
    <w:rsid w:val="005A52BF"/>
    <w:rsid w:val="005B0B7D"/>
    <w:rsid w:val="005B0C39"/>
    <w:rsid w:val="005B139D"/>
    <w:rsid w:val="005B2070"/>
    <w:rsid w:val="005B241F"/>
    <w:rsid w:val="005B5A97"/>
    <w:rsid w:val="005B6124"/>
    <w:rsid w:val="005B7328"/>
    <w:rsid w:val="005B764A"/>
    <w:rsid w:val="005B76CB"/>
    <w:rsid w:val="005B7A40"/>
    <w:rsid w:val="005C1943"/>
    <w:rsid w:val="005C3837"/>
    <w:rsid w:val="005C61B9"/>
    <w:rsid w:val="005C68E9"/>
    <w:rsid w:val="005D241B"/>
    <w:rsid w:val="005E1E0B"/>
    <w:rsid w:val="005E43D3"/>
    <w:rsid w:val="005E4A85"/>
    <w:rsid w:val="005E512F"/>
    <w:rsid w:val="005E709E"/>
    <w:rsid w:val="005F3372"/>
    <w:rsid w:val="005F5209"/>
    <w:rsid w:val="005F5503"/>
    <w:rsid w:val="005F55F2"/>
    <w:rsid w:val="005F5D26"/>
    <w:rsid w:val="006055ED"/>
    <w:rsid w:val="00611F9E"/>
    <w:rsid w:val="006247F1"/>
    <w:rsid w:val="006249F1"/>
    <w:rsid w:val="006258F9"/>
    <w:rsid w:val="00627EBD"/>
    <w:rsid w:val="00632140"/>
    <w:rsid w:val="006334E1"/>
    <w:rsid w:val="00633930"/>
    <w:rsid w:val="00636B89"/>
    <w:rsid w:val="00644615"/>
    <w:rsid w:val="00646702"/>
    <w:rsid w:val="00651169"/>
    <w:rsid w:val="00652721"/>
    <w:rsid w:val="00657398"/>
    <w:rsid w:val="0066170C"/>
    <w:rsid w:val="00662A8A"/>
    <w:rsid w:val="00665664"/>
    <w:rsid w:val="00665874"/>
    <w:rsid w:val="00667304"/>
    <w:rsid w:val="00671E8B"/>
    <w:rsid w:val="006775C7"/>
    <w:rsid w:val="006800E6"/>
    <w:rsid w:val="006806AD"/>
    <w:rsid w:val="006831D9"/>
    <w:rsid w:val="0068352B"/>
    <w:rsid w:val="00683F04"/>
    <w:rsid w:val="00685BFC"/>
    <w:rsid w:val="00686303"/>
    <w:rsid w:val="00686961"/>
    <w:rsid w:val="00687020"/>
    <w:rsid w:val="00691A30"/>
    <w:rsid w:val="00692ECC"/>
    <w:rsid w:val="0069327F"/>
    <w:rsid w:val="006941BA"/>
    <w:rsid w:val="00697F7A"/>
    <w:rsid w:val="006A07C9"/>
    <w:rsid w:val="006A0DB0"/>
    <w:rsid w:val="006A1736"/>
    <w:rsid w:val="006A1C19"/>
    <w:rsid w:val="006A4532"/>
    <w:rsid w:val="006B0083"/>
    <w:rsid w:val="006B03ED"/>
    <w:rsid w:val="006B6E81"/>
    <w:rsid w:val="006B7680"/>
    <w:rsid w:val="006C038A"/>
    <w:rsid w:val="006C1701"/>
    <w:rsid w:val="006C3053"/>
    <w:rsid w:val="006C36D9"/>
    <w:rsid w:val="006C49AB"/>
    <w:rsid w:val="006C6A90"/>
    <w:rsid w:val="006C7611"/>
    <w:rsid w:val="006D35C8"/>
    <w:rsid w:val="006D50FF"/>
    <w:rsid w:val="006E379E"/>
    <w:rsid w:val="006F143C"/>
    <w:rsid w:val="00700F6F"/>
    <w:rsid w:val="0070300B"/>
    <w:rsid w:val="00707FB9"/>
    <w:rsid w:val="007100F8"/>
    <w:rsid w:val="00712964"/>
    <w:rsid w:val="00713580"/>
    <w:rsid w:val="007135EA"/>
    <w:rsid w:val="00714C82"/>
    <w:rsid w:val="00715523"/>
    <w:rsid w:val="00715F3B"/>
    <w:rsid w:val="0071607A"/>
    <w:rsid w:val="007164E7"/>
    <w:rsid w:val="007249CC"/>
    <w:rsid w:val="00725313"/>
    <w:rsid w:val="00730392"/>
    <w:rsid w:val="00730A50"/>
    <w:rsid w:val="007312C9"/>
    <w:rsid w:val="0073174A"/>
    <w:rsid w:val="00731D1F"/>
    <w:rsid w:val="007344C5"/>
    <w:rsid w:val="00744916"/>
    <w:rsid w:val="00744D06"/>
    <w:rsid w:val="00744EC3"/>
    <w:rsid w:val="00745654"/>
    <w:rsid w:val="00755F0B"/>
    <w:rsid w:val="00756A2F"/>
    <w:rsid w:val="0076030A"/>
    <w:rsid w:val="00761024"/>
    <w:rsid w:val="00761706"/>
    <w:rsid w:val="00765ACA"/>
    <w:rsid w:val="007662E9"/>
    <w:rsid w:val="007664A4"/>
    <w:rsid w:val="00766C3D"/>
    <w:rsid w:val="00767498"/>
    <w:rsid w:val="00772A34"/>
    <w:rsid w:val="00774E63"/>
    <w:rsid w:val="00781C64"/>
    <w:rsid w:val="007939CE"/>
    <w:rsid w:val="0079434C"/>
    <w:rsid w:val="007A0959"/>
    <w:rsid w:val="007A2137"/>
    <w:rsid w:val="007A31D0"/>
    <w:rsid w:val="007A3A64"/>
    <w:rsid w:val="007A5908"/>
    <w:rsid w:val="007A5983"/>
    <w:rsid w:val="007A5F0A"/>
    <w:rsid w:val="007B1307"/>
    <w:rsid w:val="007B18B2"/>
    <w:rsid w:val="007B33BB"/>
    <w:rsid w:val="007B529E"/>
    <w:rsid w:val="007C14A3"/>
    <w:rsid w:val="007C55AD"/>
    <w:rsid w:val="007C6609"/>
    <w:rsid w:val="007D1A24"/>
    <w:rsid w:val="007E208F"/>
    <w:rsid w:val="007E4347"/>
    <w:rsid w:val="007E4B42"/>
    <w:rsid w:val="007E623B"/>
    <w:rsid w:val="007F01FA"/>
    <w:rsid w:val="007F1811"/>
    <w:rsid w:val="007F2DA3"/>
    <w:rsid w:val="007F7FA2"/>
    <w:rsid w:val="00800759"/>
    <w:rsid w:val="008034C2"/>
    <w:rsid w:val="00815973"/>
    <w:rsid w:val="0082009F"/>
    <w:rsid w:val="008245B8"/>
    <w:rsid w:val="008249DE"/>
    <w:rsid w:val="00825973"/>
    <w:rsid w:val="00832354"/>
    <w:rsid w:val="00833DAE"/>
    <w:rsid w:val="0083617E"/>
    <w:rsid w:val="0083639C"/>
    <w:rsid w:val="0083688E"/>
    <w:rsid w:val="00837C32"/>
    <w:rsid w:val="00843FB2"/>
    <w:rsid w:val="00846074"/>
    <w:rsid w:val="00847811"/>
    <w:rsid w:val="00853984"/>
    <w:rsid w:val="0085432D"/>
    <w:rsid w:val="00854CAF"/>
    <w:rsid w:val="008566F5"/>
    <w:rsid w:val="00856F9F"/>
    <w:rsid w:val="00857027"/>
    <w:rsid w:val="008577F8"/>
    <w:rsid w:val="00860CA1"/>
    <w:rsid w:val="00865763"/>
    <w:rsid w:val="0087121F"/>
    <w:rsid w:val="0087212C"/>
    <w:rsid w:val="0087272A"/>
    <w:rsid w:val="00872B00"/>
    <w:rsid w:val="008747ED"/>
    <w:rsid w:val="008754A5"/>
    <w:rsid w:val="00876480"/>
    <w:rsid w:val="00876643"/>
    <w:rsid w:val="00883BEF"/>
    <w:rsid w:val="008901B9"/>
    <w:rsid w:val="00890395"/>
    <w:rsid w:val="008917B5"/>
    <w:rsid w:val="00892D1F"/>
    <w:rsid w:val="008936CA"/>
    <w:rsid w:val="00893E32"/>
    <w:rsid w:val="008955CA"/>
    <w:rsid w:val="0089562A"/>
    <w:rsid w:val="008A1365"/>
    <w:rsid w:val="008A14E1"/>
    <w:rsid w:val="008A1CED"/>
    <w:rsid w:val="008A3B7B"/>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C65"/>
    <w:rsid w:val="008D7AD3"/>
    <w:rsid w:val="008E3599"/>
    <w:rsid w:val="008E459C"/>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2F8C"/>
    <w:rsid w:val="00913CF9"/>
    <w:rsid w:val="009165BF"/>
    <w:rsid w:val="00926CDF"/>
    <w:rsid w:val="009271ED"/>
    <w:rsid w:val="009371FD"/>
    <w:rsid w:val="00945854"/>
    <w:rsid w:val="00946C52"/>
    <w:rsid w:val="009470B2"/>
    <w:rsid w:val="00953668"/>
    <w:rsid w:val="00956B75"/>
    <w:rsid w:val="00957FB9"/>
    <w:rsid w:val="00957FF0"/>
    <w:rsid w:val="00961600"/>
    <w:rsid w:val="00961BF0"/>
    <w:rsid w:val="00966036"/>
    <w:rsid w:val="00975EB5"/>
    <w:rsid w:val="00977DD5"/>
    <w:rsid w:val="0098058F"/>
    <w:rsid w:val="00983D05"/>
    <w:rsid w:val="00986F2F"/>
    <w:rsid w:val="00987378"/>
    <w:rsid w:val="009923EB"/>
    <w:rsid w:val="00993DB9"/>
    <w:rsid w:val="00994728"/>
    <w:rsid w:val="0099547B"/>
    <w:rsid w:val="009A253E"/>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21D9"/>
    <w:rsid w:val="009F63A2"/>
    <w:rsid w:val="009F66F1"/>
    <w:rsid w:val="00A01797"/>
    <w:rsid w:val="00A058AA"/>
    <w:rsid w:val="00A07B71"/>
    <w:rsid w:val="00A132C0"/>
    <w:rsid w:val="00A14215"/>
    <w:rsid w:val="00A14B20"/>
    <w:rsid w:val="00A15C3A"/>
    <w:rsid w:val="00A16B2E"/>
    <w:rsid w:val="00A1799B"/>
    <w:rsid w:val="00A213BB"/>
    <w:rsid w:val="00A23798"/>
    <w:rsid w:val="00A27C6C"/>
    <w:rsid w:val="00A31384"/>
    <w:rsid w:val="00A319C5"/>
    <w:rsid w:val="00A329E6"/>
    <w:rsid w:val="00A336D7"/>
    <w:rsid w:val="00A34EA2"/>
    <w:rsid w:val="00A44C21"/>
    <w:rsid w:val="00A44EB6"/>
    <w:rsid w:val="00A466C2"/>
    <w:rsid w:val="00A52219"/>
    <w:rsid w:val="00A52858"/>
    <w:rsid w:val="00A60C8A"/>
    <w:rsid w:val="00A612A4"/>
    <w:rsid w:val="00A61C15"/>
    <w:rsid w:val="00A62865"/>
    <w:rsid w:val="00A64DCB"/>
    <w:rsid w:val="00A64F84"/>
    <w:rsid w:val="00A653C6"/>
    <w:rsid w:val="00A669CD"/>
    <w:rsid w:val="00A673C3"/>
    <w:rsid w:val="00A709F7"/>
    <w:rsid w:val="00A716D8"/>
    <w:rsid w:val="00A749F9"/>
    <w:rsid w:val="00A75BEA"/>
    <w:rsid w:val="00A76E2D"/>
    <w:rsid w:val="00A773B3"/>
    <w:rsid w:val="00A80150"/>
    <w:rsid w:val="00A8133A"/>
    <w:rsid w:val="00A81BC4"/>
    <w:rsid w:val="00A83DFF"/>
    <w:rsid w:val="00A87C50"/>
    <w:rsid w:val="00A90847"/>
    <w:rsid w:val="00A90C2A"/>
    <w:rsid w:val="00A91B49"/>
    <w:rsid w:val="00A95B29"/>
    <w:rsid w:val="00A95CA8"/>
    <w:rsid w:val="00A96DE8"/>
    <w:rsid w:val="00AA03FB"/>
    <w:rsid w:val="00AA0B8F"/>
    <w:rsid w:val="00AA1808"/>
    <w:rsid w:val="00AA49F5"/>
    <w:rsid w:val="00AA5C06"/>
    <w:rsid w:val="00AA7B14"/>
    <w:rsid w:val="00AB6423"/>
    <w:rsid w:val="00AB6A40"/>
    <w:rsid w:val="00AC1D77"/>
    <w:rsid w:val="00AC47E6"/>
    <w:rsid w:val="00AC4F8A"/>
    <w:rsid w:val="00AC6E24"/>
    <w:rsid w:val="00AD009D"/>
    <w:rsid w:val="00AD02B2"/>
    <w:rsid w:val="00AD08E5"/>
    <w:rsid w:val="00AD14BA"/>
    <w:rsid w:val="00AD3613"/>
    <w:rsid w:val="00AD6273"/>
    <w:rsid w:val="00AF090D"/>
    <w:rsid w:val="00AF117B"/>
    <w:rsid w:val="00AF19FB"/>
    <w:rsid w:val="00B004B5"/>
    <w:rsid w:val="00B038B7"/>
    <w:rsid w:val="00B1036D"/>
    <w:rsid w:val="00B104DD"/>
    <w:rsid w:val="00B119B0"/>
    <w:rsid w:val="00B1566B"/>
    <w:rsid w:val="00B15886"/>
    <w:rsid w:val="00B158D3"/>
    <w:rsid w:val="00B159FA"/>
    <w:rsid w:val="00B16C77"/>
    <w:rsid w:val="00B172E4"/>
    <w:rsid w:val="00B17B5E"/>
    <w:rsid w:val="00B21EE6"/>
    <w:rsid w:val="00B22DF6"/>
    <w:rsid w:val="00B27AAC"/>
    <w:rsid w:val="00B27E60"/>
    <w:rsid w:val="00B30BDA"/>
    <w:rsid w:val="00B33A0D"/>
    <w:rsid w:val="00B34BCF"/>
    <w:rsid w:val="00B37F32"/>
    <w:rsid w:val="00B40A51"/>
    <w:rsid w:val="00B425C7"/>
    <w:rsid w:val="00B42DD5"/>
    <w:rsid w:val="00B44CAA"/>
    <w:rsid w:val="00B502C9"/>
    <w:rsid w:val="00B544AA"/>
    <w:rsid w:val="00B547CA"/>
    <w:rsid w:val="00B555BF"/>
    <w:rsid w:val="00B60BFB"/>
    <w:rsid w:val="00B61116"/>
    <w:rsid w:val="00B62AE3"/>
    <w:rsid w:val="00B63AA3"/>
    <w:rsid w:val="00B660DA"/>
    <w:rsid w:val="00B7092F"/>
    <w:rsid w:val="00B71D8F"/>
    <w:rsid w:val="00B7635E"/>
    <w:rsid w:val="00B7707C"/>
    <w:rsid w:val="00B80C7B"/>
    <w:rsid w:val="00B84DEE"/>
    <w:rsid w:val="00B853F1"/>
    <w:rsid w:val="00B86F1A"/>
    <w:rsid w:val="00B877DE"/>
    <w:rsid w:val="00B95097"/>
    <w:rsid w:val="00B9670B"/>
    <w:rsid w:val="00B96CE7"/>
    <w:rsid w:val="00B977A4"/>
    <w:rsid w:val="00B979C5"/>
    <w:rsid w:val="00BA0A56"/>
    <w:rsid w:val="00BA2167"/>
    <w:rsid w:val="00BA45B8"/>
    <w:rsid w:val="00BA6282"/>
    <w:rsid w:val="00BA6D91"/>
    <w:rsid w:val="00BB006C"/>
    <w:rsid w:val="00BB1043"/>
    <w:rsid w:val="00BB261E"/>
    <w:rsid w:val="00BB5B90"/>
    <w:rsid w:val="00BC047F"/>
    <w:rsid w:val="00BC0CC0"/>
    <w:rsid w:val="00BC164D"/>
    <w:rsid w:val="00BC4B8E"/>
    <w:rsid w:val="00BC6548"/>
    <w:rsid w:val="00BC7B33"/>
    <w:rsid w:val="00BD1AA4"/>
    <w:rsid w:val="00BD218E"/>
    <w:rsid w:val="00BD2963"/>
    <w:rsid w:val="00BD3B1E"/>
    <w:rsid w:val="00BD3BAF"/>
    <w:rsid w:val="00BD4AB3"/>
    <w:rsid w:val="00BE0698"/>
    <w:rsid w:val="00BE368C"/>
    <w:rsid w:val="00BF3577"/>
    <w:rsid w:val="00BF5391"/>
    <w:rsid w:val="00BF5657"/>
    <w:rsid w:val="00C007CC"/>
    <w:rsid w:val="00C07E71"/>
    <w:rsid w:val="00C100C7"/>
    <w:rsid w:val="00C17BC0"/>
    <w:rsid w:val="00C27A76"/>
    <w:rsid w:val="00C30FE6"/>
    <w:rsid w:val="00C316FD"/>
    <w:rsid w:val="00C32776"/>
    <w:rsid w:val="00C332CE"/>
    <w:rsid w:val="00C347F3"/>
    <w:rsid w:val="00C35580"/>
    <w:rsid w:val="00C36560"/>
    <w:rsid w:val="00C40963"/>
    <w:rsid w:val="00C44C5A"/>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221D"/>
    <w:rsid w:val="00CA2599"/>
    <w:rsid w:val="00CA5DB5"/>
    <w:rsid w:val="00CA6307"/>
    <w:rsid w:val="00CB04DE"/>
    <w:rsid w:val="00CB1CCD"/>
    <w:rsid w:val="00CB322C"/>
    <w:rsid w:val="00CB3CFD"/>
    <w:rsid w:val="00CB459E"/>
    <w:rsid w:val="00CB7E29"/>
    <w:rsid w:val="00CC09E5"/>
    <w:rsid w:val="00CC2428"/>
    <w:rsid w:val="00CC4AE6"/>
    <w:rsid w:val="00CC7008"/>
    <w:rsid w:val="00CD09A5"/>
    <w:rsid w:val="00CD24F4"/>
    <w:rsid w:val="00CE0CE9"/>
    <w:rsid w:val="00CE2FFF"/>
    <w:rsid w:val="00CE339D"/>
    <w:rsid w:val="00CE5C86"/>
    <w:rsid w:val="00CE66CD"/>
    <w:rsid w:val="00CE70C9"/>
    <w:rsid w:val="00CF06FA"/>
    <w:rsid w:val="00CF1A72"/>
    <w:rsid w:val="00CF1F83"/>
    <w:rsid w:val="00CF41D1"/>
    <w:rsid w:val="00CF5352"/>
    <w:rsid w:val="00CF7225"/>
    <w:rsid w:val="00CF7A73"/>
    <w:rsid w:val="00D00588"/>
    <w:rsid w:val="00D0573C"/>
    <w:rsid w:val="00D058BF"/>
    <w:rsid w:val="00D061B0"/>
    <w:rsid w:val="00D07173"/>
    <w:rsid w:val="00D14072"/>
    <w:rsid w:val="00D23DBA"/>
    <w:rsid w:val="00D2520A"/>
    <w:rsid w:val="00D308FE"/>
    <w:rsid w:val="00D32B82"/>
    <w:rsid w:val="00D34ACC"/>
    <w:rsid w:val="00D34DD8"/>
    <w:rsid w:val="00D41F19"/>
    <w:rsid w:val="00D424F4"/>
    <w:rsid w:val="00D4331A"/>
    <w:rsid w:val="00D4613E"/>
    <w:rsid w:val="00D46277"/>
    <w:rsid w:val="00D46379"/>
    <w:rsid w:val="00D52968"/>
    <w:rsid w:val="00D52E07"/>
    <w:rsid w:val="00D5454A"/>
    <w:rsid w:val="00D5502F"/>
    <w:rsid w:val="00D55BC8"/>
    <w:rsid w:val="00D62174"/>
    <w:rsid w:val="00D642E9"/>
    <w:rsid w:val="00D65FF0"/>
    <w:rsid w:val="00D66141"/>
    <w:rsid w:val="00D66206"/>
    <w:rsid w:val="00D6768E"/>
    <w:rsid w:val="00D72B0E"/>
    <w:rsid w:val="00D72FCA"/>
    <w:rsid w:val="00D75A40"/>
    <w:rsid w:val="00D770A9"/>
    <w:rsid w:val="00D81C17"/>
    <w:rsid w:val="00D82293"/>
    <w:rsid w:val="00D839F0"/>
    <w:rsid w:val="00D83D3D"/>
    <w:rsid w:val="00D86B30"/>
    <w:rsid w:val="00D9251A"/>
    <w:rsid w:val="00D9506D"/>
    <w:rsid w:val="00D96BE7"/>
    <w:rsid w:val="00DA027D"/>
    <w:rsid w:val="00DA089C"/>
    <w:rsid w:val="00DA0AA3"/>
    <w:rsid w:val="00DA2CFC"/>
    <w:rsid w:val="00DB0495"/>
    <w:rsid w:val="00DB091A"/>
    <w:rsid w:val="00DB0C09"/>
    <w:rsid w:val="00DB1992"/>
    <w:rsid w:val="00DB2CF0"/>
    <w:rsid w:val="00DB4157"/>
    <w:rsid w:val="00DC0518"/>
    <w:rsid w:val="00DC470A"/>
    <w:rsid w:val="00DC4AC1"/>
    <w:rsid w:val="00DC573E"/>
    <w:rsid w:val="00DC7BEC"/>
    <w:rsid w:val="00DD1DEB"/>
    <w:rsid w:val="00DD3D66"/>
    <w:rsid w:val="00DD4ACB"/>
    <w:rsid w:val="00DD748E"/>
    <w:rsid w:val="00DD752C"/>
    <w:rsid w:val="00DE50C9"/>
    <w:rsid w:val="00DF07E5"/>
    <w:rsid w:val="00DF4D33"/>
    <w:rsid w:val="00DF4F2B"/>
    <w:rsid w:val="00E02D63"/>
    <w:rsid w:val="00E03E2D"/>
    <w:rsid w:val="00E03E87"/>
    <w:rsid w:val="00E12130"/>
    <w:rsid w:val="00E16022"/>
    <w:rsid w:val="00E218AC"/>
    <w:rsid w:val="00E22A9B"/>
    <w:rsid w:val="00E24363"/>
    <w:rsid w:val="00E25701"/>
    <w:rsid w:val="00E34305"/>
    <w:rsid w:val="00E34A88"/>
    <w:rsid w:val="00E357A7"/>
    <w:rsid w:val="00E35B53"/>
    <w:rsid w:val="00E372A7"/>
    <w:rsid w:val="00E414FD"/>
    <w:rsid w:val="00E41F03"/>
    <w:rsid w:val="00E432ED"/>
    <w:rsid w:val="00E4451B"/>
    <w:rsid w:val="00E5505F"/>
    <w:rsid w:val="00E56F3C"/>
    <w:rsid w:val="00E579C5"/>
    <w:rsid w:val="00E61DD6"/>
    <w:rsid w:val="00E6328B"/>
    <w:rsid w:val="00E63A35"/>
    <w:rsid w:val="00E64E49"/>
    <w:rsid w:val="00E674CE"/>
    <w:rsid w:val="00E70C93"/>
    <w:rsid w:val="00E71970"/>
    <w:rsid w:val="00E73825"/>
    <w:rsid w:val="00E75764"/>
    <w:rsid w:val="00E777F9"/>
    <w:rsid w:val="00E8170A"/>
    <w:rsid w:val="00E90205"/>
    <w:rsid w:val="00E90997"/>
    <w:rsid w:val="00E92304"/>
    <w:rsid w:val="00E9594B"/>
    <w:rsid w:val="00E96D6F"/>
    <w:rsid w:val="00E971A7"/>
    <w:rsid w:val="00EA035B"/>
    <w:rsid w:val="00EA0CF6"/>
    <w:rsid w:val="00EA0F42"/>
    <w:rsid w:val="00EA1AAD"/>
    <w:rsid w:val="00EA2BE2"/>
    <w:rsid w:val="00EA30FD"/>
    <w:rsid w:val="00EA5F83"/>
    <w:rsid w:val="00EB05AB"/>
    <w:rsid w:val="00EB2343"/>
    <w:rsid w:val="00EB242C"/>
    <w:rsid w:val="00EB4346"/>
    <w:rsid w:val="00EB53A4"/>
    <w:rsid w:val="00EC3083"/>
    <w:rsid w:val="00EC55B1"/>
    <w:rsid w:val="00EC7293"/>
    <w:rsid w:val="00ED078F"/>
    <w:rsid w:val="00ED1556"/>
    <w:rsid w:val="00ED4188"/>
    <w:rsid w:val="00ED5003"/>
    <w:rsid w:val="00EE2EAF"/>
    <w:rsid w:val="00EE4ED8"/>
    <w:rsid w:val="00EE508F"/>
    <w:rsid w:val="00EE6954"/>
    <w:rsid w:val="00EE7589"/>
    <w:rsid w:val="00EF2914"/>
    <w:rsid w:val="00EF377B"/>
    <w:rsid w:val="00EF548F"/>
    <w:rsid w:val="00EF58EE"/>
    <w:rsid w:val="00EF7BE6"/>
    <w:rsid w:val="00F057C8"/>
    <w:rsid w:val="00F05D02"/>
    <w:rsid w:val="00F109EC"/>
    <w:rsid w:val="00F11174"/>
    <w:rsid w:val="00F12BD9"/>
    <w:rsid w:val="00F13DBA"/>
    <w:rsid w:val="00F1454F"/>
    <w:rsid w:val="00F1472C"/>
    <w:rsid w:val="00F15BF2"/>
    <w:rsid w:val="00F16DD0"/>
    <w:rsid w:val="00F21C07"/>
    <w:rsid w:val="00F2378F"/>
    <w:rsid w:val="00F33584"/>
    <w:rsid w:val="00F3552F"/>
    <w:rsid w:val="00F35906"/>
    <w:rsid w:val="00F467B3"/>
    <w:rsid w:val="00F46A32"/>
    <w:rsid w:val="00F50F92"/>
    <w:rsid w:val="00F52BA4"/>
    <w:rsid w:val="00F56ADA"/>
    <w:rsid w:val="00F56D8A"/>
    <w:rsid w:val="00F606AD"/>
    <w:rsid w:val="00F6124B"/>
    <w:rsid w:val="00F645CF"/>
    <w:rsid w:val="00F660BF"/>
    <w:rsid w:val="00F724D0"/>
    <w:rsid w:val="00F73B6C"/>
    <w:rsid w:val="00F75CA2"/>
    <w:rsid w:val="00F83B38"/>
    <w:rsid w:val="00F85241"/>
    <w:rsid w:val="00F87D8F"/>
    <w:rsid w:val="00F90208"/>
    <w:rsid w:val="00F906D6"/>
    <w:rsid w:val="00F91730"/>
    <w:rsid w:val="00F95DE1"/>
    <w:rsid w:val="00FA1EFE"/>
    <w:rsid w:val="00FA2803"/>
    <w:rsid w:val="00FA4B10"/>
    <w:rsid w:val="00FA7470"/>
    <w:rsid w:val="00FA7551"/>
    <w:rsid w:val="00FB0BF3"/>
    <w:rsid w:val="00FB0BF5"/>
    <w:rsid w:val="00FB158B"/>
    <w:rsid w:val="00FB2A1E"/>
    <w:rsid w:val="00FB7723"/>
    <w:rsid w:val="00FC072D"/>
    <w:rsid w:val="00FC7D6F"/>
    <w:rsid w:val="00FD0B2F"/>
    <w:rsid w:val="00FD3ED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2</cp:revision>
  <cp:lastPrinted>2021-11-04T16:37:00Z</cp:lastPrinted>
  <dcterms:created xsi:type="dcterms:W3CDTF">2022-02-22T15:16:00Z</dcterms:created>
  <dcterms:modified xsi:type="dcterms:W3CDTF">2022-02-22T15:16:00Z</dcterms:modified>
</cp:coreProperties>
</file>